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BE7C6" w14:textId="77777777" w:rsidR="00757EC8" w:rsidRPr="00757EC8" w:rsidRDefault="00757EC8" w:rsidP="00757EC8">
      <w:pPr>
        <w:jc w:val="right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>УТВЕРЖДЕНО</w:t>
      </w:r>
    </w:p>
    <w:p w14:paraId="52B76C33" w14:textId="77777777" w:rsidR="00757EC8" w:rsidRPr="00757EC8" w:rsidRDefault="00757EC8" w:rsidP="00757EC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Советом директоров </w:t>
      </w:r>
    </w:p>
    <w:p w14:paraId="61BEAF20" w14:textId="77777777" w:rsidR="00757EC8" w:rsidRPr="00757EC8" w:rsidRDefault="00757EC8" w:rsidP="00757EC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>«ИНТЕРПРОГРЕССБАНК» (Акционерное общество)</w:t>
      </w:r>
    </w:p>
    <w:p w14:paraId="6B514D38" w14:textId="2886C024" w:rsidR="00757EC8" w:rsidRPr="00757EC8" w:rsidRDefault="00757EC8" w:rsidP="00757EC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Протокол №</w:t>
      </w:r>
      <w:r w:rsidR="00C41C7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15</w:t>
      </w: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/2026 от </w:t>
      </w:r>
      <w:r w:rsidR="00C41C78">
        <w:rPr>
          <w:rFonts w:ascii="Times New Roman" w:hAnsi="Times New Roman" w:cs="Times New Roman"/>
          <w:b/>
          <w:bCs/>
          <w:sz w:val="24"/>
          <w:szCs w:val="24"/>
          <w:lang w:val="ru-RU"/>
        </w:rPr>
        <w:t>06</w:t>
      </w: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C41C78">
        <w:rPr>
          <w:rFonts w:ascii="Times New Roman" w:hAnsi="Times New Roman" w:cs="Times New Roman"/>
          <w:b/>
          <w:bCs/>
          <w:sz w:val="24"/>
          <w:szCs w:val="24"/>
          <w:lang w:val="ru-RU"/>
        </w:rPr>
        <w:t>апреля</w:t>
      </w: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2026г.</w:t>
      </w:r>
    </w:p>
    <w:p w14:paraId="290C3B15" w14:textId="77777777" w:rsidR="00757EC8" w:rsidRPr="00757EC8" w:rsidRDefault="00757EC8" w:rsidP="00757EC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57EC8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Председатель Совета директоров</w:t>
      </w:r>
    </w:p>
    <w:p w14:paraId="55435118" w14:textId="77777777" w:rsidR="00757EC8" w:rsidRPr="00D853E5" w:rsidRDefault="00757EC8" w:rsidP="00757EC8">
      <w:pPr>
        <w:jc w:val="right"/>
        <w:rPr>
          <w:b/>
          <w:bCs/>
          <w:lang w:val="ru-RU"/>
        </w:rPr>
      </w:pPr>
      <w:r w:rsidRPr="00D853E5">
        <w:rPr>
          <w:rFonts w:ascii="Times New Roman" w:hAnsi="Times New Roman" w:cs="Times New Roman"/>
          <w:b/>
          <w:bCs/>
          <w:sz w:val="24"/>
          <w:szCs w:val="24"/>
          <w:lang w:val="ru-RU"/>
        </w:rPr>
        <w:t>_____________________________Н.А. Соболев</w:t>
      </w:r>
    </w:p>
    <w:p w14:paraId="128AF5F7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780ABBF3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4ED95475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0289FE06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02E2E6C7" w14:textId="77777777" w:rsidR="00543AC6" w:rsidRPr="00134418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5BC156B" w14:textId="77777777" w:rsidR="00777A61" w:rsidRPr="00134418" w:rsidRDefault="00913194" w:rsidP="001344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ПОЛОЖЕНИЕ</w:t>
      </w:r>
    </w:p>
    <w:p w14:paraId="2B8E9265" w14:textId="77777777" w:rsidR="00777A61" w:rsidRPr="00134418" w:rsidRDefault="00913194" w:rsidP="001344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о порядке проведения открытого конкурса</w:t>
      </w:r>
    </w:p>
    <w:p w14:paraId="1792E770" w14:textId="77777777" w:rsidR="00777A61" w:rsidRPr="00134418" w:rsidRDefault="00913194" w:rsidP="001344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по выбору аудиторской организации</w:t>
      </w:r>
    </w:p>
    <w:p w14:paraId="79C576BF" w14:textId="77777777" w:rsidR="00134418" w:rsidRDefault="00913194" w:rsidP="001344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для проведения обязательного аудита</w:t>
      </w:r>
      <w:r w:rsidR="00134418" w:rsidRPr="0013441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14:paraId="27696D08" w14:textId="77777777" w:rsidR="00777A61" w:rsidRPr="00134418" w:rsidRDefault="00134418" w:rsidP="001344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в «ИНТЕРПРОГРЕССБАНК» (Акционерное общество)</w:t>
      </w:r>
    </w:p>
    <w:p w14:paraId="12889843" w14:textId="77777777" w:rsidR="00134418" w:rsidRP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Версия 1.0. </w:t>
      </w:r>
    </w:p>
    <w:p w14:paraId="1D45F957" w14:textId="0F683EE0" w:rsidR="00134418" w:rsidRP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/вступает в действие с «</w:t>
      </w:r>
      <w:r w:rsidR="005C5E12">
        <w:rPr>
          <w:rFonts w:ascii="Times New Roman" w:hAnsi="Times New Roman" w:cs="Times New Roman"/>
          <w:b/>
          <w:sz w:val="28"/>
          <w:szCs w:val="28"/>
          <w:lang w:val="ru-RU"/>
        </w:rPr>
        <w:t>06</w:t>
      </w: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 w:rsidR="005C5E1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апреля </w:t>
      </w:r>
      <w:r w:rsidRPr="00134418">
        <w:rPr>
          <w:rFonts w:ascii="Times New Roman" w:hAnsi="Times New Roman" w:cs="Times New Roman"/>
          <w:b/>
          <w:sz w:val="28"/>
          <w:szCs w:val="28"/>
          <w:lang w:val="ru-RU"/>
        </w:rPr>
        <w:t>2026 г./</w:t>
      </w:r>
    </w:p>
    <w:p w14:paraId="207B3E86" w14:textId="77777777" w:rsidR="00543AC6" w:rsidRPr="00134418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31A4BD5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lang w:val="ru-RU"/>
        </w:rPr>
      </w:pPr>
    </w:p>
    <w:p w14:paraId="12DC0A37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lang w:val="ru-RU"/>
        </w:rPr>
      </w:pPr>
    </w:p>
    <w:p w14:paraId="1E809FAC" w14:textId="77777777" w:rsidR="00543AC6" w:rsidRDefault="00543AC6" w:rsidP="00134418">
      <w:pPr>
        <w:spacing w:after="0" w:line="360" w:lineRule="auto"/>
        <w:rPr>
          <w:rFonts w:ascii="Times New Roman" w:hAnsi="Times New Roman" w:cs="Times New Roman"/>
          <w:lang w:val="ru-RU"/>
        </w:rPr>
      </w:pPr>
    </w:p>
    <w:p w14:paraId="477A4C18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lang w:val="ru-RU"/>
        </w:rPr>
      </w:pPr>
    </w:p>
    <w:p w14:paraId="39C620EA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lang w:val="ru-RU"/>
        </w:rPr>
      </w:pPr>
    </w:p>
    <w:p w14:paraId="00E995F1" w14:textId="77777777" w:rsidR="00543AC6" w:rsidRDefault="00543AC6" w:rsidP="00134418">
      <w:pPr>
        <w:spacing w:after="0" w:line="360" w:lineRule="auto"/>
        <w:rPr>
          <w:rFonts w:ascii="Times New Roman" w:hAnsi="Times New Roman" w:cs="Times New Roman"/>
          <w:lang w:val="ru-RU"/>
        </w:rPr>
      </w:pPr>
    </w:p>
    <w:p w14:paraId="1C29E55E" w14:textId="77777777" w:rsidR="00543AC6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E50FE13" w14:textId="77777777" w:rsid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42FE359" w14:textId="77777777" w:rsid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C31B79E" w14:textId="77777777" w:rsidR="00134418" w:rsidRP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A5E084F" w14:textId="77777777" w:rsidR="00777A61" w:rsidRDefault="00543AC6" w:rsidP="00543A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34418">
        <w:rPr>
          <w:rFonts w:ascii="Times New Roman" w:hAnsi="Times New Roman" w:cs="Times New Roman"/>
          <w:b/>
          <w:sz w:val="24"/>
          <w:szCs w:val="24"/>
          <w:lang w:val="ru-RU"/>
        </w:rPr>
        <w:t>МОСКВА</w:t>
      </w:r>
    </w:p>
    <w:p w14:paraId="7471855B" w14:textId="77777777" w:rsidR="00134418" w:rsidRPr="00134418" w:rsidRDefault="00134418" w:rsidP="00543A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2026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ru-RU"/>
        </w:rPr>
        <w:id w:val="-1885703446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4215D8EA" w14:textId="77777777" w:rsidR="00D97EE0" w:rsidRDefault="00D97EE0">
          <w:pPr>
            <w:pStyle w:val="aff"/>
          </w:pPr>
          <w:r>
            <w:rPr>
              <w:lang w:val="ru-RU"/>
            </w:rPr>
            <w:t>Оглавление</w:t>
          </w:r>
        </w:p>
        <w:p w14:paraId="5B2F4F5D" w14:textId="77777777" w:rsidR="00D97EE0" w:rsidRDefault="00D97EE0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221885114" w:history="1">
            <w:r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1. Общие положения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_Toc221885114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049221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15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2. Полномочия органов управления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_Toc221885115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4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6766D2AE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16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3. Требования к аудиторской организации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_Toc221885116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5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6EAD3D1E" w14:textId="4AEB90E3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17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 xml:space="preserve">4. </w:t>
            </w:r>
            <w:r w:rsidR="00A80EF0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Порядок проведения конкурса</w:t>
            </w:r>
            <w:r w:rsidR="00D97EE0">
              <w:rPr>
                <w:noProof/>
                <w:webHidden/>
              </w:rPr>
              <w:tab/>
            </w:r>
            <w:r w:rsidR="004114F9">
              <w:rPr>
                <w:noProof/>
                <w:webHidden/>
                <w:lang w:val="ru-RU"/>
              </w:rPr>
              <w:t>6</w:t>
            </w:r>
          </w:hyperlink>
        </w:p>
        <w:p w14:paraId="070E94EC" w14:textId="1A0152E9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18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 xml:space="preserve">5. </w:t>
            </w:r>
            <w:r w:rsidR="00A80EF0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Методика оценки заявок</w:t>
            </w:r>
            <w:r w:rsidR="00D97EE0">
              <w:rPr>
                <w:noProof/>
                <w:webHidden/>
              </w:rPr>
              <w:tab/>
            </w:r>
            <w:r w:rsidR="004114F9">
              <w:rPr>
                <w:noProof/>
                <w:webHidden/>
                <w:lang w:val="ru-RU"/>
              </w:rPr>
              <w:t>8</w:t>
            </w:r>
          </w:hyperlink>
        </w:p>
        <w:p w14:paraId="5573E04C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19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6. Подведение итогов и заключение договора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_Toc221885119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9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5970B726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20" w:history="1">
            <w:r w:rsidR="00D97EE0" w:rsidRPr="00627ADE">
              <w:rPr>
                <w:rStyle w:val="aff8"/>
                <w:rFonts w:ascii="Times New Roman" w:hAnsi="Times New Roman" w:cs="Times New Roman"/>
                <w:noProof/>
                <w:lang w:val="ru-RU" w:eastAsia="ru-RU"/>
              </w:rPr>
              <w:t>7. Порядок публикации результатов на сайте Банка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_Toc221885120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10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542F0A17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21" w:history="1">
            <w:r w:rsidR="00D97EE0" w:rsidRPr="00627ADE">
              <w:rPr>
                <w:rStyle w:val="aff8"/>
                <w:rFonts w:ascii="Times New Roman" w:eastAsia="Times New Roman" w:hAnsi="Times New Roman" w:cs="Times New Roman"/>
                <w:b/>
                <w:bCs/>
                <w:noProof/>
                <w:kern w:val="36"/>
                <w:lang w:val="ru-RU" w:eastAsia="ru-RU"/>
              </w:rPr>
              <w:t>Приложение №1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_Toc221885121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12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2BA2F3AA" w14:textId="77777777" w:rsidR="00D97EE0" w:rsidRDefault="005A1ABA" w:rsidP="00D97EE0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24" w:history="1">
            <w:r w:rsidR="00D97EE0" w:rsidRPr="00627ADE">
              <w:rPr>
                <w:rStyle w:val="aff8"/>
                <w:rFonts w:ascii="Times New Roman" w:eastAsia="Times New Roman" w:hAnsi="Times New Roman" w:cs="Times New Roman"/>
                <w:b/>
                <w:bCs/>
                <w:noProof/>
                <w:kern w:val="36"/>
                <w:lang w:val="ru-RU" w:eastAsia="ru-RU"/>
              </w:rPr>
              <w:t>Приложение №2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_Toc221885124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13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256A9C66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32" w:history="1">
            <w:r w:rsidR="00D97EE0" w:rsidRPr="00627ADE">
              <w:rPr>
                <w:rStyle w:val="aff8"/>
                <w:rFonts w:ascii="Times New Roman" w:eastAsia="Times New Roman" w:hAnsi="Times New Roman" w:cs="Times New Roman"/>
                <w:b/>
                <w:bCs/>
                <w:noProof/>
                <w:kern w:val="36"/>
                <w:lang w:val="ru-RU" w:eastAsia="ru-RU"/>
              </w:rPr>
              <w:t>Приложение №3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_Toc221885132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14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05FEAE27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37" w:history="1">
            <w:r w:rsidR="00D97EE0" w:rsidRPr="00627ADE">
              <w:rPr>
                <w:rStyle w:val="aff8"/>
                <w:rFonts w:ascii="Times New Roman" w:eastAsia="Times New Roman" w:hAnsi="Times New Roman" w:cs="Times New Roman"/>
                <w:b/>
                <w:bCs/>
                <w:noProof/>
                <w:kern w:val="36"/>
                <w:lang w:val="ru-RU" w:eastAsia="ru-RU"/>
              </w:rPr>
              <w:t>Приложение №4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_Toc221885137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15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166BD162" w14:textId="77777777" w:rsidR="00D97EE0" w:rsidRDefault="005A1ABA">
          <w:pPr>
            <w:pStyle w:val="14"/>
            <w:tabs>
              <w:tab w:val="right" w:leader="dot" w:pos="10070"/>
            </w:tabs>
            <w:rPr>
              <w:noProof/>
              <w:lang w:val="ru-RU" w:eastAsia="ru-RU"/>
            </w:rPr>
          </w:pPr>
          <w:hyperlink w:anchor="_Toc221885144" w:history="1">
            <w:r w:rsidR="00D97EE0" w:rsidRPr="00627ADE">
              <w:rPr>
                <w:rStyle w:val="aff8"/>
                <w:rFonts w:ascii="Times New Roman" w:eastAsia="Times New Roman" w:hAnsi="Times New Roman" w:cs="Times New Roman"/>
                <w:b/>
                <w:bCs/>
                <w:noProof/>
                <w:kern w:val="36"/>
                <w:lang w:val="ru-RU" w:eastAsia="ru-RU"/>
              </w:rPr>
              <w:t>Приложение №5</w:t>
            </w:r>
            <w:r w:rsidR="00D97EE0">
              <w:rPr>
                <w:noProof/>
                <w:webHidden/>
              </w:rPr>
              <w:tab/>
            </w:r>
            <w:r w:rsidR="00D97EE0">
              <w:rPr>
                <w:noProof/>
                <w:webHidden/>
              </w:rPr>
              <w:fldChar w:fldCharType="begin"/>
            </w:r>
            <w:r w:rsidR="00D97EE0">
              <w:rPr>
                <w:noProof/>
                <w:webHidden/>
              </w:rPr>
              <w:instrText xml:space="preserve"> PAGEREF _Toc221885144 \h </w:instrText>
            </w:r>
            <w:r w:rsidR="00D97EE0">
              <w:rPr>
                <w:noProof/>
                <w:webHidden/>
              </w:rPr>
            </w:r>
            <w:r w:rsidR="00D97EE0">
              <w:rPr>
                <w:noProof/>
                <w:webHidden/>
              </w:rPr>
              <w:fldChar w:fldCharType="separate"/>
            </w:r>
            <w:r w:rsidR="00D97EE0">
              <w:rPr>
                <w:noProof/>
                <w:webHidden/>
              </w:rPr>
              <w:t>17</w:t>
            </w:r>
            <w:r w:rsidR="00D97EE0">
              <w:rPr>
                <w:noProof/>
                <w:webHidden/>
              </w:rPr>
              <w:fldChar w:fldCharType="end"/>
            </w:r>
          </w:hyperlink>
        </w:p>
        <w:p w14:paraId="414C4D74" w14:textId="77777777" w:rsidR="00D97EE0" w:rsidRDefault="00D97EE0">
          <w:r>
            <w:rPr>
              <w:b/>
              <w:bCs/>
            </w:rPr>
            <w:fldChar w:fldCharType="end"/>
          </w:r>
        </w:p>
      </w:sdtContent>
    </w:sdt>
    <w:p w14:paraId="27444577" w14:textId="77777777" w:rsidR="00D97EE0" w:rsidRDefault="00913194" w:rsidP="00134418">
      <w:pPr>
        <w:pStyle w:val="1"/>
        <w:jc w:val="center"/>
        <w:rPr>
          <w:lang w:val="ru-RU"/>
        </w:rPr>
      </w:pPr>
      <w:r w:rsidRPr="003C2226">
        <w:rPr>
          <w:lang w:val="ru-RU"/>
        </w:rPr>
        <w:br w:type="page"/>
      </w:r>
    </w:p>
    <w:p w14:paraId="0129B668" w14:textId="77777777" w:rsidR="003C2226" w:rsidRPr="00134418" w:rsidRDefault="003C2226" w:rsidP="00134418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 w:eastAsia="ru-RU"/>
        </w:rPr>
      </w:pPr>
      <w:bookmarkStart w:id="0" w:name="_Toc221885114"/>
      <w:r w:rsidRPr="0013441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lastRenderedPageBreak/>
        <w:t>1. Общие положения</w:t>
      </w:r>
      <w:bookmarkEnd w:id="0"/>
    </w:p>
    <w:p w14:paraId="384774E5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1.1.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Настоящее Положение о порядке проведения открытого конкурса по выбору аудиторской организации для проведения обязательного аудита бухгалтерской (финансовой) отчетности «ИНТЕРПРОГРЕССБАНК» (Акционерное общество) (далее —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Банк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разработано в целях исполнения требований законодательства Российской Федерации и определяет порядок организации и проведения открытого конкурса по выбору аудиторской организации для заключения договора на проведение обязательного аудита:</w:t>
      </w:r>
    </w:p>
    <w:p w14:paraId="285C491D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годовой бухгалтерской (финансовой) отчетности Банка, подготовленной в соответствии с российскими стандартами бухгалтерского учета (РСБУ);</w:t>
      </w:r>
    </w:p>
    <w:p w14:paraId="776DAD41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финансовой отчетности (консолидированной финансовой отчетности), составленной в соответствии с Международными стандартами финансовой отчетности (МСФО), при наличии обязанности по ее составлению.</w:t>
      </w:r>
    </w:p>
    <w:p w14:paraId="459CA101" w14:textId="67A10B95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1.2.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Настоящее Положение разработано 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учетом требований:</w:t>
      </w:r>
    </w:p>
    <w:p w14:paraId="24D99016" w14:textId="27C92133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ого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закон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 30.12.2008 № 307-ФЗ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«Об аудиторской деятельности»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497964F9" w14:textId="528079BD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ого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 02.12.1990 № 395-1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«О банках и банковской деятельности»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51237B26" w14:textId="08CEB88D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ого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 27.07.2010 № 208-ФЗ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«О консолидированной финансовой отчетности»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593840B6" w14:textId="549FA25D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ого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 26.12.1995 № 208-ФЗ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«Об акционерных обществах»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44A8EA92" w14:textId="238181A4" w:rsidR="003C2226" w:rsidRPr="00134418" w:rsidRDefault="003C222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Положени</w:t>
      </w:r>
      <w:r w:rsid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Банка России от 21.09.2022 № 804-П</w:t>
      </w:r>
      <w:r w:rsidR="00543AC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43AC6" w:rsidRPr="00134418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«О порядке отбора аудиторских организаций для проведения проверок кредитных организаций, а также аудиторских организаций и актуариев для проведения проверок </w:t>
      </w:r>
      <w:proofErr w:type="spellStart"/>
      <w:r w:rsidR="00543AC6" w:rsidRPr="00134418">
        <w:rPr>
          <w:rFonts w:ascii="Times New Roman" w:hAnsi="Times New Roman" w:cs="Times New Roman"/>
          <w:b/>
          <w:sz w:val="24"/>
          <w:szCs w:val="24"/>
          <w:lang w:val="ru-RU"/>
        </w:rPr>
        <w:t>некредитных</w:t>
      </w:r>
      <w:proofErr w:type="spellEnd"/>
      <w:r w:rsidR="00543AC6" w:rsidRPr="0013441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финансовых организаций»</w:t>
      </w:r>
      <w:r w:rsidR="00AA335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14:paraId="1F3BA940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соответствии с пунктом 1 статьи 5.1 Федерального закона № 307-ФЗ Банк, являясь кредитной организацией, признается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общественно значимой организацией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(ОЗО) для целей законодательства Российской Федерации об аудиторской деятельности.</w:t>
      </w:r>
    </w:p>
    <w:p w14:paraId="4ED8B74B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соответствии с пунктом 4 статьи 5.1 Федерального закона № 307-ФЗ договор на проведение обязательного аудита бухгалтерской (финансовой) отчетности общественно значимой организации заключается с аудиторской организацией, определенной по результатам проведения открытого конкурса, проводимого не реже одного раза в пять лет.</w:t>
      </w:r>
    </w:p>
    <w:p w14:paraId="0FAA53A3" w14:textId="2BD54993" w:rsidR="003C2226" w:rsidRPr="00134418" w:rsidRDefault="003C2226" w:rsidP="00E75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</w:t>
      </w:r>
      <w:r w:rsidR="00A654C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Организатором открытого конкурса является «ИНТЕРПРОГРЕССБАНК» (Акционерное общество)</w:t>
      </w:r>
      <w:r w:rsidR="00E75E9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который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обеспечивает:</w:t>
      </w:r>
    </w:p>
    <w:p w14:paraId="14575568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подготовку конкурсной документации;</w:t>
      </w:r>
    </w:p>
    <w:p w14:paraId="75742B4E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конкурсной комиссии;</w:t>
      </w:r>
    </w:p>
    <w:p w14:paraId="04AE35D7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публикацию извещения о проведении конкурса;</w:t>
      </w:r>
    </w:p>
    <w:p w14:paraId="2A543F2A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прием и регистрацию заявок участников;</w:t>
      </w:r>
    </w:p>
    <w:p w14:paraId="7D0801B9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рассмотрение и оценку заявок;</w:t>
      </w:r>
    </w:p>
    <w:p w14:paraId="373723BF" w14:textId="27862B54" w:rsidR="003C2226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подведение итогов конкурса и утверждение победителя.</w:t>
      </w:r>
    </w:p>
    <w:p w14:paraId="26651896" w14:textId="66B5E1F9" w:rsidR="009E19BB" w:rsidRPr="002257C2" w:rsidRDefault="00A654C2" w:rsidP="009E19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654C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1.6.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9E19BB"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состав конкурсной документации входят:</w:t>
      </w:r>
    </w:p>
    <w:p w14:paraId="0F6CE872" w14:textId="77777777" w:rsidR="009E19BB" w:rsidRPr="002257C2" w:rsidRDefault="009E19BB" w:rsidP="009E19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Положение о порядке проведения открытого конкурса;</w:t>
      </w:r>
    </w:p>
    <w:p w14:paraId="601E087F" w14:textId="77777777" w:rsidR="009E19BB" w:rsidRPr="002257C2" w:rsidRDefault="009E19BB" w:rsidP="009E19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форма заявки;</w:t>
      </w:r>
    </w:p>
    <w:p w14:paraId="4F35D022" w14:textId="77777777" w:rsidR="009E19BB" w:rsidRPr="002257C2" w:rsidRDefault="009E19BB" w:rsidP="009E19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проект договора на проведение обязательного аудита;</w:t>
      </w:r>
    </w:p>
    <w:p w14:paraId="5E7E996B" w14:textId="77777777" w:rsidR="009E19BB" w:rsidRPr="003E6381" w:rsidRDefault="009E19BB" w:rsidP="009E19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формы протоколов и экспертных листов.</w:t>
      </w:r>
    </w:p>
    <w:p w14:paraId="613909CF" w14:textId="77777777" w:rsidR="009E19BB" w:rsidRPr="00134418" w:rsidRDefault="009E19BB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96334DF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1.7.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 проводится на принципах:</w:t>
      </w:r>
    </w:p>
    <w:p w14:paraId="4DF02AB9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открытости и прозрачности;</w:t>
      </w:r>
    </w:p>
    <w:p w14:paraId="11A3E1A3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равного доступа участников;</w:t>
      </w:r>
    </w:p>
    <w:p w14:paraId="5713E94E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независимости и объективности оценки заявок;</w:t>
      </w:r>
    </w:p>
    <w:p w14:paraId="31EA2CEE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соблюдения требований законодательства Российской Федерации;</w:t>
      </w:r>
    </w:p>
    <w:p w14:paraId="7FCA66E5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обеспечения высокого качества аудиторских услуг и защиты интересов акционеров, клиентов и Банка России.</w:t>
      </w:r>
    </w:p>
    <w:p w14:paraId="12DA677D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1.8.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Извещение о проведении открытого конкурса и информация о его результатах подлежат обязательному размещению на официальном сайте Банка</w:t>
      </w:r>
      <w:r w:rsidR="00543AC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8" w:tgtFrame="_new" w:history="1">
        <w:r w:rsidRPr="0013441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ru-RU" w:eastAsia="ru-RU"/>
          </w:rPr>
          <w:t>www.ipb.ru</w:t>
        </w:r>
      </w:hyperlink>
      <w:r w:rsidR="00543AC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сроки, установленные настоящим Положением.</w:t>
      </w:r>
    </w:p>
    <w:p w14:paraId="5FC0E978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1.9.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Победителем конкурса признается аудиторская организация, соответствующая обязательным требованиям законодательства Российской Федерации и предложившая наилучшие условия проведения обязательного аудита, включая:</w:t>
      </w:r>
    </w:p>
    <w:p w14:paraId="06C9903E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квалификацию и опыт работы с кредитными организациями;</w:t>
      </w:r>
    </w:p>
    <w:p w14:paraId="7DAF405C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соответствие требованиям независимости;</w:t>
      </w:r>
    </w:p>
    <w:p w14:paraId="4744FF36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деловую репутацию;</w:t>
      </w:r>
    </w:p>
    <w:p w14:paraId="3CFF82C6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наличие специалистов по МСФО;</w:t>
      </w:r>
    </w:p>
    <w:p w14:paraId="3148BCB3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стоимость и сроки оказания услуг.</w:t>
      </w:r>
    </w:p>
    <w:p w14:paraId="4E7BDF8A" w14:textId="77777777" w:rsidR="00543AC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1.10.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Настоящее Положение является внутренним нормативным документом Банка и применяется при организации и проведении открытого конкурса по выбору аудиторской организации, а также при заключении договора обязательного аудита.</w:t>
      </w:r>
    </w:p>
    <w:p w14:paraId="013B9A09" w14:textId="2010448D" w:rsidR="003C2226" w:rsidRPr="00686174" w:rsidRDefault="003C2226" w:rsidP="00134418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1" w:name="_Toc221885115"/>
      <w:r w:rsidRPr="0013441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2. Полномочия органов управления</w:t>
      </w:r>
      <w:bookmarkEnd w:id="1"/>
      <w:r w:rsidR="00875C1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 по проведению </w:t>
      </w:r>
      <w:r w:rsidR="00875C1A" w:rsidRPr="00686174"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/>
        </w:rPr>
        <w:t>открытого конкурса по выбору аудиторской организации</w:t>
      </w:r>
    </w:p>
    <w:p w14:paraId="66910A22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2.1.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Решение о проведении открытого конкурса по выбору аудиторской организации для осуществления обязательного аудита бухгалтерской (финансовой) отчетности Банка принимается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Советом директоров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«ИНТЕРПРОГРЕССБАНК» (Акционерное общество) (далее —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Совет директоров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</w:t>
      </w:r>
    </w:p>
    <w:p w14:paraId="653EA366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2" w:name="_Hlk222856390"/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2.2.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Совет директоров Банка в рамках организации и проведения открытого конкурса:</w:t>
      </w:r>
    </w:p>
    <w:p w14:paraId="2F0F7EAF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принимает решение о проведении конкурса и утверждает сроки его проведения;</w:t>
      </w:r>
    </w:p>
    <w:p w14:paraId="007BD85E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утверждает настоящее Положение и конкурсную документацию;</w:t>
      </w:r>
    </w:p>
    <w:p w14:paraId="2A284AFE" w14:textId="15F59AD3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определяет состав конкурсной комиссии;</w:t>
      </w:r>
    </w:p>
    <w:bookmarkEnd w:id="2"/>
    <w:p w14:paraId="66D1B8A1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утверждает перечень требований к участникам конкурса;</w:t>
      </w:r>
    </w:p>
    <w:p w14:paraId="16A4F356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рассматривает результаты работы конкурсной комиссии;</w:t>
      </w:r>
    </w:p>
    <w:p w14:paraId="5117E92E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утверждает итоги конкурса и определяет победителя;</w:t>
      </w:r>
    </w:p>
    <w:p w14:paraId="1D5979BB" w14:textId="77777777" w:rsidR="003C2226" w:rsidRPr="00134418" w:rsidRDefault="003C2226" w:rsidP="00134418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принимает решение о вынесении кандидатуры аудиторской организации на утверждение Общего собрания акционеров Банка.</w:t>
      </w:r>
    </w:p>
    <w:p w14:paraId="0C9FC39E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2.3.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Для проведения конкурса формируется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конкурсная комиссия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которая осуществляет организацию и проведение конкурсных процедур, включая:</w:t>
      </w:r>
    </w:p>
    <w:p w14:paraId="68203F37" w14:textId="77777777" w:rsidR="003C2226" w:rsidRPr="00134418" w:rsidRDefault="003C2226" w:rsidP="00134418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прием, регистрацию и рассмотрение заявок участников;</w:t>
      </w:r>
    </w:p>
    <w:p w14:paraId="38261160" w14:textId="77777777" w:rsidR="003C2226" w:rsidRPr="00134418" w:rsidRDefault="003C2226" w:rsidP="00134418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проверку соответствия участников обязательным требованиям законодательства Российской Федерации;</w:t>
      </w:r>
    </w:p>
    <w:p w14:paraId="27755509" w14:textId="7684273F" w:rsidR="003C2226" w:rsidRPr="00134418" w:rsidRDefault="003C2226" w:rsidP="00134418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оценку заявок по установленным критериям;</w:t>
      </w:r>
    </w:p>
    <w:p w14:paraId="5B4C06D8" w14:textId="77777777" w:rsidR="003C2226" w:rsidRPr="00134418" w:rsidRDefault="003C2226" w:rsidP="00134418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подготовку протокола подведения итогов конкурса;</w:t>
      </w:r>
    </w:p>
    <w:p w14:paraId="0EAF7EBD" w14:textId="77777777" w:rsidR="003C2226" w:rsidRPr="00134418" w:rsidRDefault="003C2226" w:rsidP="00134418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представление результатов конкурса на рассмотрение Совета директоров Банка.</w:t>
      </w:r>
    </w:p>
    <w:p w14:paraId="7D9DCC35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Конкурсная комиссия действует на основании решения Совета директоров и руководствуется настоящим Положением, конкурсной документацией, а также нормативными правовыми актами Российской Федерации и нормативными актами Банка России.</w:t>
      </w:r>
    </w:p>
    <w:p w14:paraId="29B00C42" w14:textId="7AA29D1B" w:rsidR="00AF5EC7" w:rsidRPr="00134418" w:rsidRDefault="00AF5EC7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 начала рассмотрения и оценки заявок каждый член конкурсной комиссии обязан подписать декларацию об отсутствии конфликта интересов в отношении участников конкурса</w:t>
      </w:r>
      <w:r w:rsidR="00C4318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7248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</w:t>
      </w:r>
      <w:r w:rsidR="00E3186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форме </w:t>
      </w:r>
      <w:r w:rsidR="00C43188" w:rsidRPr="002257C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Приложение 4</w:t>
      </w:r>
      <w:r w:rsidR="00E31865" w:rsidRPr="002257C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E31865"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настоящему Положению</w:t>
      </w: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В случае наличия конфликта интересов член комиссии не допускается к участию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рассмотрении и оценке заявок.</w:t>
      </w:r>
    </w:p>
    <w:p w14:paraId="61D31551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2.5.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Итоги открытого конкурса утверждаются Советом директоров Банка в срок, установленный конкурсной документацией, и оформляются соответствующим протоколом.</w:t>
      </w:r>
    </w:p>
    <w:p w14:paraId="79E5C05B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2.6.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соответствии с требованиями законодательства Российской Федерации и устава Банка аудиторская организация, признанная победителем конкурса, подлежит обязательному утверждению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Общим собранием акционеров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8617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Банка.</w:t>
      </w:r>
    </w:p>
    <w:p w14:paraId="7E114D87" w14:textId="218963CC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2.7.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После утверждения аудиторской организации Общим собранием акционеров </w:t>
      </w:r>
      <w:r w:rsidR="004679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Банк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обеспечива</w:t>
      </w:r>
      <w:r w:rsidR="004679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 подготовку, согласование и заключение договора на проведение обязательного аудита бухгалтерской (финансовой) отчетности Банка на условиях, определенных конкурсом.</w:t>
      </w:r>
    </w:p>
    <w:p w14:paraId="78D83897" w14:textId="77777777" w:rsidR="003C2226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2.8.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Совет директоров Банка осуществляет контроль за соблюдением принципов независимости аудитора, а также за качеством оказания аудиторских услуг в течение срока действия договора, включая рассмотрение вопроса о необходимости ротации аудиторской организации в случаях, предусмотренных законодательством Российской Федерации.</w:t>
      </w:r>
    </w:p>
    <w:p w14:paraId="081FF2F2" w14:textId="77777777" w:rsidR="003C2226" w:rsidRPr="00134418" w:rsidRDefault="003C2226" w:rsidP="00134418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3" w:name="_Toc221885116"/>
      <w:r w:rsidRPr="0013441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3. Требования к аудиторской организации</w:t>
      </w:r>
      <w:bookmarkEnd w:id="3"/>
    </w:p>
    <w:p w14:paraId="4CB7EE5A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3.1.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Участником открытого конкурса может быть аудиторская организация, созданная в соответствии с законодательством Российской Федерации и отвечающая требованиям, установленным Федеральным законом № 307-ФЗ «Об аудиторской деятельности», а также нормативными актами Банка России, регулирующими проведение обязательного аудита кредитных организаций.</w:t>
      </w:r>
    </w:p>
    <w:p w14:paraId="473FD4A0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3.2.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должна являться членом саморегулируемой организации аудиторов (СРО аудиторов) и состоять в реестре аудиторов и аудиторских организаций соответствующей СРО.</w:t>
      </w:r>
    </w:p>
    <w:p w14:paraId="76CCE779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должна быть включена:</w:t>
      </w:r>
    </w:p>
    <w:p w14:paraId="2DD8F5A2" w14:textId="77777777" w:rsidR="003C2226" w:rsidRPr="00AA351C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- </w:t>
      </w:r>
      <w:r w:rsidR="003C2226" w:rsidRPr="00AA351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реестр аудиторских организаций, оказывающих аудиторские услуги общественно значимым</w:t>
      </w:r>
      <w:r w:rsidRPr="00AA351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3C2226" w:rsidRPr="00AA351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организациям (ОЗО);</w:t>
      </w:r>
    </w:p>
    <w:p w14:paraId="7754183F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A351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3C2226" w:rsidRPr="00AA351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реестр аудиторских организаций, оказывающих аудиторские услуги общественно значимым организациям на финансовом рынке.</w:t>
      </w:r>
    </w:p>
    <w:p w14:paraId="70332544" w14:textId="77777777" w:rsidR="003C2226" w:rsidRPr="0087681F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должна соответствовать требованиям Банка России и иметь право осуществлять аудит кредитных организаций, включая наличие аккредитации и (или) включение в перечень аудиторских организаций, которым может быть поручено проведение проверок кредитных организаций по поручению Банка России</w:t>
      </w:r>
      <w:r w:rsidRPr="0087681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913194" w:rsidRPr="0087681F">
        <w:rPr>
          <w:sz w:val="24"/>
          <w:szCs w:val="24"/>
          <w:lang w:val="ru-RU"/>
        </w:rPr>
        <w:t xml:space="preserve"> </w:t>
      </w:r>
      <w:r w:rsidR="00913194" w:rsidRPr="0087681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Аудиторская организация обязана письменно подтвердить соответствие требованиям Положения Банка России № 804-П</w:t>
      </w:r>
      <w:r w:rsidR="00C024C9" w:rsidRPr="0087681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75298F9F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7681F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3.5.</w:t>
      </w:r>
      <w:r w:rsidRPr="0087681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должна иметь опыт проведения обязательного аудита кредитных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организаций не менее пяти лет, а также располагать достаточными кадровыми и организационными ресурсами для проведения аудита Банка, включая наличие специалистов, обладающих квалификацией в области МСФО.</w:t>
      </w:r>
    </w:p>
    <w:p w14:paraId="5677B295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3.6.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обязана иметь действующий договор страхования ответственности за нарушение договора оказания аудиторских услуг и (или) за причинение вреда имуществу третьих лиц в результате осуществления аудиторской деятельности, с лимитом ответственности, достаточным для покрытия возможных рисков.</w:t>
      </w:r>
    </w:p>
    <w:p w14:paraId="490AE6A7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3.7.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должна соответствовать требованиям независимости, установленным законодательством Российской Федерации, в том числе:</w:t>
      </w:r>
    </w:p>
    <w:p w14:paraId="423F7D6B" w14:textId="77777777" w:rsidR="003C2226" w:rsidRPr="00134418" w:rsidRDefault="003C2226" w:rsidP="00134418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являться аффилированным лицом Банка;</w:t>
      </w:r>
    </w:p>
    <w:p w14:paraId="18BB492A" w14:textId="77777777" w:rsidR="003C2226" w:rsidRPr="00134418" w:rsidRDefault="003C2226" w:rsidP="00134418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иметь финансовой или иной заинтересованности в деятельности Банка;</w:t>
      </w:r>
    </w:p>
    <w:p w14:paraId="63F29B2F" w14:textId="77777777" w:rsidR="003C2226" w:rsidRPr="00134418" w:rsidRDefault="003C2226" w:rsidP="00134418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оказывать Банку услуги, несовместимые с обязательным аудитом, включая ведение бухгалтерского учета или составление отчетности в течение трех лет, предшествующих конкурсу;</w:t>
      </w:r>
    </w:p>
    <w:p w14:paraId="6D384C7D" w14:textId="77777777" w:rsidR="003C2226" w:rsidRPr="00134418" w:rsidRDefault="003C2226" w:rsidP="00134418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обеспечить соблюдение принципов независимости и профессиональной этики аудитора.</w:t>
      </w:r>
    </w:p>
    <w:p w14:paraId="23DB3F43" w14:textId="516DCE93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3.8.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не должна иметь в течение трех лет, предшествующих проведению конкурса, вступивших в законную силу </w:t>
      </w:r>
      <w:bookmarkStart w:id="4" w:name="_Hlk225195626"/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решений суда об удовлетворении требований клиентов, связанных с ненадлежащим качеством оказания аудиторских услуг, а также фактов применения дисциплинарных мер</w:t>
      </w:r>
      <w:r w:rsidR="00D93B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D93B67" w:rsidRPr="00E278D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административных наказаний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 стороны СРО аудиторов</w:t>
      </w:r>
      <w:bookmarkEnd w:id="4"/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2D16BDE4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3.9.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организация, не соответствующая хотя бы одному из обязательных требований, установленных настоящим разделом, не допускается к участию в конкурсе либо исключается из дальнейшего рассмотрения конкурсной комиссией.</w:t>
      </w:r>
    </w:p>
    <w:p w14:paraId="27348D1F" w14:textId="6B52C8D8" w:rsidR="00D16F31" w:rsidRPr="00D97EE0" w:rsidRDefault="00D16F31" w:rsidP="00D16F31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5" w:name="_Toc221885117"/>
      <w:r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4. </w:t>
      </w:r>
      <w:r w:rsidRPr="00D97EE0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Порядок проведения конкурса</w:t>
      </w:r>
    </w:p>
    <w:p w14:paraId="2616A406" w14:textId="0704C9FB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Открытый конкурс по выбору аудиторской организации проводится в целях заключения договора на проведение обязательного аудита бухгалтерской (финансовой) отчетности Банка </w:t>
      </w:r>
      <w:r w:rsidR="001479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предстоящий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финансовый год</w:t>
      </w:r>
      <w:r w:rsidR="00A47A8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(период) с учетом требований п.6.8. настоящего Положения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4D9F31C7" w14:textId="22DA9509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.2.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Решение о проведении конкурса принимается Советом директоров Банка и оформляется протоколом заседания Совета директоров.</w:t>
      </w:r>
    </w:p>
    <w:p w14:paraId="6F457096" w14:textId="77777777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решении о проведении конкурса утверждаются:</w:t>
      </w:r>
    </w:p>
    <w:p w14:paraId="55FD2DC4" w14:textId="77777777" w:rsidR="00D16F31" w:rsidRPr="00134418" w:rsidRDefault="00D16F31" w:rsidP="00D16F31">
      <w:pPr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сроки проведения конкурса;</w:t>
      </w:r>
    </w:p>
    <w:p w14:paraId="6CD19B08" w14:textId="77777777" w:rsidR="00D16F31" w:rsidRPr="00134418" w:rsidRDefault="00D16F31" w:rsidP="00D16F31">
      <w:pPr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конкурсная документация;</w:t>
      </w:r>
    </w:p>
    <w:p w14:paraId="40357226" w14:textId="77777777" w:rsidR="00D16F31" w:rsidRPr="00134418" w:rsidRDefault="00D16F31" w:rsidP="00D16F31">
      <w:pPr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 конкурсной комиссии;</w:t>
      </w:r>
    </w:p>
    <w:p w14:paraId="5D68F98A" w14:textId="076DC864" w:rsidR="00D16F31" w:rsidRPr="00134418" w:rsidRDefault="00D16F31" w:rsidP="00D16F31">
      <w:pPr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требования к участникам конкурса</w:t>
      </w:r>
      <w:r w:rsidR="00AD2C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1000BEBE" w14:textId="36943072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 является открытым.</w:t>
      </w:r>
    </w:p>
    <w:p w14:paraId="75A5FC97" w14:textId="2D081197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Информация о проведении конкурса подлежит обязательному размещению на официальном сайте Банка:</w:t>
      </w:r>
      <w:r w:rsidR="00D0593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9" w:tgtFrame="_new" w:history="1">
        <w:r w:rsidRPr="0013441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ru-RU" w:eastAsia="ru-RU"/>
          </w:rPr>
          <w:t>www.ipb.ru</w:t>
        </w:r>
      </w:hyperlink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позднее даты начала приема заявок.</w:t>
      </w:r>
    </w:p>
    <w:p w14:paraId="7BD821E4" w14:textId="6E134566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Извещение о проведении конкурса должно содержать, в том числе:</w:t>
      </w:r>
    </w:p>
    <w:p w14:paraId="2D991D8B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полное фирменное наименование Банка и его реквизиты;</w:t>
      </w:r>
    </w:p>
    <w:p w14:paraId="660F1EC2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конкурса (обязательный аудит отчетности по РСБУ и МСФО);</w:t>
      </w:r>
    </w:p>
    <w:p w14:paraId="6D1BDA55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требования к участникам конкурса;</w:t>
      </w:r>
    </w:p>
    <w:p w14:paraId="6093D142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перечень конкурсной документации;</w:t>
      </w:r>
    </w:p>
    <w:p w14:paraId="21CFBDD9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порядок и сроки подачи заявок;</w:t>
      </w:r>
    </w:p>
    <w:p w14:paraId="39B304C0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дату окончания приема заявок;</w:t>
      </w:r>
    </w:p>
    <w:p w14:paraId="23CA0834" w14:textId="77777777" w:rsidR="00D16F31" w:rsidRPr="00134418" w:rsidRDefault="00D16F31" w:rsidP="00D16F31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порядок рассмотрения заявок и подведения итогов.</w:t>
      </w:r>
    </w:p>
    <w:p w14:paraId="18A96D30" w14:textId="2D5C3223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.5.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Срок приема заявок на участие в конкурсе устанавливается не менее </w:t>
      </w:r>
      <w:r w:rsidRPr="002257C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 рабочих дней</w:t>
      </w: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даты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размещения извещения на сайте Банка.</w:t>
      </w:r>
    </w:p>
    <w:p w14:paraId="210014C0" w14:textId="5BA0FDA0" w:rsidR="0059747A" w:rsidRPr="0059747A" w:rsidRDefault="00D16F31" w:rsidP="0059747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9747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4.6.</w:t>
      </w:r>
      <w:r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Участники конкурса </w:t>
      </w:r>
      <w:r w:rsidR="0059747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направляют в Банк по адресу: </w:t>
      </w:r>
      <w:r w:rsidR="0059747A" w:rsidRPr="0059747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115201, г. Москва, Старокаширское шоссе, д. 2, корп. 1, стр. 1</w:t>
      </w:r>
      <w:r w:rsidR="0059747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A47A8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пакет документов на бумажных носителях, включающий </w:t>
      </w:r>
      <w:r w:rsidR="0059747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надлежащим образом заверенные документы, подтверждающие их соответствие обязательным требованиям, которые установлены разделом 3 настоящего Положения, и Заявку</w:t>
      </w:r>
      <w:r w:rsid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59747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составленную </w:t>
      </w:r>
      <w:r w:rsidR="0069534A" w:rsidRPr="0059747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по форме Приложения 1 </w:t>
      </w:r>
      <w:r w:rsidR="0069534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настоящему Положению</w:t>
      </w:r>
      <w:r w:rsidR="0059747A" w:rsidRPr="00597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2C92F6BB" w14:textId="5088F7F8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6" w:name="_Hlk224896279"/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Заявка должна содержать опись представленных документов, быть подписана уполномоченным лицом и заверена печатью (при наличии).</w:t>
      </w:r>
    </w:p>
    <w:bookmarkEnd w:id="6"/>
    <w:p w14:paraId="1D102DE4" w14:textId="253CED1B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.7.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Конкурсная комиссия осуществляет:</w:t>
      </w:r>
    </w:p>
    <w:p w14:paraId="10BD4206" w14:textId="77777777" w:rsidR="00D16F31" w:rsidRPr="00134418" w:rsidRDefault="00D16F31" w:rsidP="00D16F31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регистрацию поступивших заявок;</w:t>
      </w:r>
    </w:p>
    <w:p w14:paraId="479A8A84" w14:textId="77777777" w:rsidR="00D16F31" w:rsidRPr="00134418" w:rsidRDefault="00D16F31" w:rsidP="00D16F31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проверку полноты и правильности оформления документов;</w:t>
      </w:r>
    </w:p>
    <w:p w14:paraId="0EC0B57C" w14:textId="77777777" w:rsidR="00D16F31" w:rsidRPr="00134418" w:rsidRDefault="00D16F31" w:rsidP="00D16F31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проверку соответствия участников обязательным требованиям законодательства;</w:t>
      </w:r>
    </w:p>
    <w:p w14:paraId="11FF0D1F" w14:textId="77777777" w:rsidR="00D16F31" w:rsidRPr="00134418" w:rsidRDefault="00D16F31" w:rsidP="00D16F31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оценку заявок по утвержденной методике;</w:t>
      </w:r>
    </w:p>
    <w:p w14:paraId="00A72526" w14:textId="77777777" w:rsidR="00D16F31" w:rsidRPr="00134418" w:rsidRDefault="00D16F31" w:rsidP="00D16F31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подготовку протокола подведения итогов конкурса.</w:t>
      </w:r>
    </w:p>
    <w:p w14:paraId="2748CFD7" w14:textId="3BB6A9DD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.8.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Аудиторская организация не допускается к участию в конкурсе в случае:</w:t>
      </w:r>
    </w:p>
    <w:p w14:paraId="2F5A24F4" w14:textId="77777777" w:rsidR="00D16F31" w:rsidRPr="00134418" w:rsidRDefault="00D16F31" w:rsidP="00D16F31">
      <w:pPr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несоответствия обязательным требованиям, установленным разделом 3 настоящего Положения;</w:t>
      </w:r>
    </w:p>
    <w:p w14:paraId="30486C50" w14:textId="77777777" w:rsidR="00D16F31" w:rsidRPr="00134418" w:rsidRDefault="00D16F31" w:rsidP="00D16F31">
      <w:pPr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представления </w:t>
      </w:r>
      <w:r w:rsidRPr="001A64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неполного пакета документов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656FF5B7" w14:textId="77777777" w:rsidR="00D16F31" w:rsidRPr="00134418" w:rsidRDefault="00D16F31" w:rsidP="00D16F31">
      <w:pPr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выявления обстоятельств, нарушающих требования независимости аудитора;</w:t>
      </w:r>
    </w:p>
    <w:p w14:paraId="13325BF7" w14:textId="77777777" w:rsidR="00D16F31" w:rsidRPr="00134418" w:rsidRDefault="00D16F31" w:rsidP="00D16F31">
      <w:pPr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предоставления недостоверной информации.</w:t>
      </w:r>
    </w:p>
    <w:p w14:paraId="0DFED2DF" w14:textId="6DDA333F" w:rsidR="00D16F31" w:rsidRPr="00134418" w:rsidRDefault="0096314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D16F31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.9.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Оценка </w:t>
      </w:r>
      <w:r w:rsidR="00D16F31" w:rsidRPr="00AA335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заявок осуществляется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конкурсной комиссией на основании балльной системы оценки с учетом качественных и стоимостного критериев.</w:t>
      </w:r>
    </w:p>
    <w:p w14:paraId="03EC7B13" w14:textId="39DFAB82" w:rsidR="00D16F31" w:rsidRPr="00BE1AAE" w:rsidRDefault="0096314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D16F31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.10.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итогам рассмотрения заявок конкурсная комиссия оформляет протокол подведения итогов конкурса, который </w:t>
      </w:r>
      <w:r w:rsidR="00D16F31" w:rsidRPr="00BE1A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должен содержать:</w:t>
      </w:r>
    </w:p>
    <w:p w14:paraId="223A3503" w14:textId="77777777" w:rsidR="00D16F31" w:rsidRPr="00134418" w:rsidRDefault="00D16F31" w:rsidP="00D16F31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перечень участников конкурса;</w:t>
      </w:r>
    </w:p>
    <w:p w14:paraId="2E1074E7" w14:textId="77777777" w:rsidR="00D16F31" w:rsidRPr="00134418" w:rsidRDefault="00D16F31" w:rsidP="00D16F31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результаты проверки соответствия требованиям;</w:t>
      </w:r>
    </w:p>
    <w:p w14:paraId="4861A054" w14:textId="77777777" w:rsidR="00D16F31" w:rsidRPr="00134418" w:rsidRDefault="00D16F31" w:rsidP="00D16F31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балльную оценку заявок;</w:t>
      </w:r>
    </w:p>
    <w:p w14:paraId="64508B42" w14:textId="77777777" w:rsidR="00D16F31" w:rsidRPr="00134418" w:rsidRDefault="00D16F31" w:rsidP="00D16F31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итоговый рейтинг участников;</w:t>
      </w:r>
    </w:p>
    <w:p w14:paraId="00FB4D87" w14:textId="77777777" w:rsidR="00D16F31" w:rsidRPr="00134418" w:rsidRDefault="00D16F31" w:rsidP="00D16F31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предложение о выборе победителя конкурса.</w:t>
      </w:r>
    </w:p>
    <w:p w14:paraId="43D9F2C2" w14:textId="1E2F6F8E" w:rsidR="00D16F31" w:rsidRPr="00134418" w:rsidRDefault="0096314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D16F31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.11.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Протокол конкурсной комиссии направляется на рассмотрение Совета директоров Банка.</w:t>
      </w:r>
    </w:p>
    <w:p w14:paraId="1B42D798" w14:textId="77777777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Совет директоров утверждает итоги конкурса и принимает решение о победителе.</w:t>
      </w:r>
    </w:p>
    <w:p w14:paraId="6E559C5C" w14:textId="1CD757E1" w:rsidR="00D16F31" w:rsidRPr="00134418" w:rsidRDefault="0096314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D16F31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.12.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Информация о победителе конкурса размещается на официальном сайте Банка </w:t>
      </w:r>
      <w:hyperlink r:id="rId10" w:tgtFrame="_new" w:history="1">
        <w:r w:rsidR="00D16F31" w:rsidRPr="0013441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ru-RU" w:eastAsia="ru-RU"/>
          </w:rPr>
          <w:t>www.ipb.ru</w:t>
        </w:r>
      </w:hyperlink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не позднее </w:t>
      </w:r>
      <w:r w:rsidR="00D16F31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 рабочих дней</w:t>
      </w:r>
      <w:r w:rsidR="00D16F31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даты утверждения итогов конкурса Советом директоров.</w:t>
      </w:r>
    </w:p>
    <w:p w14:paraId="655C73D3" w14:textId="0C531C8C" w:rsidR="00D16F31" w:rsidRPr="002257C2" w:rsidRDefault="0096314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D16F31" w:rsidRPr="002257C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.13.</w:t>
      </w:r>
      <w:r w:rsidR="00D16F31"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 признается несостоявшимся в случае:</w:t>
      </w:r>
    </w:p>
    <w:p w14:paraId="26D44FFA" w14:textId="0558943E" w:rsidR="00D16F31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отсутствия заявок на участие;</w:t>
      </w:r>
    </w:p>
    <w:p w14:paraId="323BC868" w14:textId="2FFF536A" w:rsidR="002A1295" w:rsidRPr="002257C2" w:rsidRDefault="002A1295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подача только одной заявки;</w:t>
      </w:r>
    </w:p>
    <w:p w14:paraId="1EDF6CC0" w14:textId="77777777" w:rsidR="00D16F31" w:rsidRPr="002257C2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отклонения всех заявок конкурсной комиссией.</w:t>
      </w:r>
    </w:p>
    <w:p w14:paraId="7C5BD5AB" w14:textId="77777777" w:rsidR="00D16F31" w:rsidRPr="00134418" w:rsidRDefault="00D16F31" w:rsidP="00D16F3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признания конкурса несостоявшимся Совет директоров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Банка принимает решение о проведении повторного конкурса либо о заключении договора с единственным участником при условии его соответствия требованиям.</w:t>
      </w:r>
    </w:p>
    <w:p w14:paraId="24FA9B8D" w14:textId="43C1B8DE" w:rsidR="003C2226" w:rsidRDefault="00530A75" w:rsidP="00D97EE0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5</w:t>
      </w:r>
      <w:r w:rsidR="003C2226" w:rsidRPr="00D97EE0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. Методика оценки заявок</w:t>
      </w:r>
      <w:bookmarkEnd w:id="5"/>
    </w:p>
    <w:p w14:paraId="79DDEB2C" w14:textId="1EA5913D" w:rsidR="002E01DC" w:rsidRPr="002E01DC" w:rsidRDefault="002E01DC" w:rsidP="0038112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5.1. </w:t>
      </w:r>
      <w:r w:rsidRPr="00ED3739">
        <w:rPr>
          <w:rFonts w:ascii="Times New Roman" w:hAnsi="Times New Roman" w:cs="Times New Roman"/>
          <w:sz w:val="24"/>
          <w:szCs w:val="24"/>
          <w:lang w:val="ru-RU" w:eastAsia="ru-RU"/>
        </w:rPr>
        <w:t>Оценка</w:t>
      </w:r>
      <w:r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38112A"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>з</w:t>
      </w:r>
      <w:r w:rsidRPr="00ED3739">
        <w:rPr>
          <w:rFonts w:ascii="Times New Roman" w:hAnsi="Times New Roman" w:cs="Times New Roman"/>
          <w:sz w:val="24"/>
          <w:szCs w:val="24"/>
          <w:lang w:val="ru-RU" w:eastAsia="ru-RU"/>
        </w:rPr>
        <w:t>аяв</w:t>
      </w:r>
      <w:r w:rsidR="00ED035D" w:rsidRPr="00ED373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ки каждого участника </w:t>
      </w:r>
      <w:proofErr w:type="gramStart"/>
      <w:r w:rsidR="00ED035D" w:rsidRPr="00ED373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конкурса </w:t>
      </w:r>
      <w:r w:rsidRPr="00ED373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проводится</w:t>
      </w:r>
      <w:proofErr w:type="gramEnd"/>
      <w:r w:rsidR="00ED035D" w:rsidRPr="00ED373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путем заполнения Экспертного листа оценки, который оформляется по форме </w:t>
      </w:r>
      <w:r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>Приложени</w:t>
      </w:r>
      <w:r w:rsidR="00ED035D"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>я</w:t>
      </w:r>
      <w:r w:rsidRPr="00ED3739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 5 </w:t>
      </w:r>
      <w:r w:rsidRPr="00ED3739">
        <w:rPr>
          <w:rFonts w:ascii="Times New Roman" w:hAnsi="Times New Roman" w:cs="Times New Roman"/>
          <w:sz w:val="24"/>
          <w:szCs w:val="24"/>
          <w:lang w:val="ru-RU" w:eastAsia="ru-RU"/>
        </w:rPr>
        <w:t>к настоящему Положению.</w:t>
      </w:r>
    </w:p>
    <w:p w14:paraId="30E81B80" w14:textId="76B40C15" w:rsidR="003C2226" w:rsidRPr="00134418" w:rsidRDefault="00530A75" w:rsidP="002E01D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.2.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 оценке заявок используются:</w:t>
      </w:r>
    </w:p>
    <w:p w14:paraId="5373BA31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качественные критерии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характеризующие опыт, деловую репутацию и профессиональные ресурсы аудиторской организации;</w:t>
      </w:r>
    </w:p>
    <w:p w14:paraId="19BAC896" w14:textId="77777777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стоимостной критерий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отражающий цену договора обязательного аудита.</w:t>
      </w:r>
    </w:p>
    <w:p w14:paraId="2DADF3B7" w14:textId="66EA5AEB" w:rsidR="003C2226" w:rsidRPr="00134418" w:rsidRDefault="00530A75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.3.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качественным критериям относятся, в том числе:</w:t>
      </w:r>
    </w:p>
    <w:p w14:paraId="056B896D" w14:textId="718DEF4B" w:rsidR="003C2226" w:rsidRPr="002521B3" w:rsidRDefault="006969A0" w:rsidP="00134418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536D57" w:rsidRPr="00516918">
        <w:rPr>
          <w:rFonts w:ascii="Times New Roman" w:hAnsi="Times New Roman" w:cs="Times New Roman"/>
          <w:sz w:val="24"/>
          <w:szCs w:val="24"/>
          <w:lang w:val="ru-RU"/>
        </w:rPr>
        <w:t>траслевая специализаци</w:t>
      </w:r>
      <w:r w:rsidR="00B60BDD">
        <w:rPr>
          <w:rFonts w:ascii="Times New Roman" w:hAnsi="Times New Roman" w:cs="Times New Roman"/>
          <w:sz w:val="24"/>
          <w:szCs w:val="24"/>
          <w:lang w:val="ru-RU"/>
        </w:rPr>
        <w:t>я;</w:t>
      </w:r>
    </w:p>
    <w:p w14:paraId="0983DB31" w14:textId="13F48493" w:rsidR="003C2226" w:rsidRPr="006969A0" w:rsidRDefault="006969A0" w:rsidP="00134418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536D57" w:rsidRPr="006969A0">
        <w:rPr>
          <w:rFonts w:ascii="Times New Roman" w:hAnsi="Times New Roman" w:cs="Times New Roman"/>
          <w:sz w:val="24"/>
          <w:szCs w:val="24"/>
          <w:lang w:val="ru-RU"/>
        </w:rPr>
        <w:t>валификация аудиторов и наличие специалистов по МСФО</w:t>
      </w:r>
      <w:r w:rsidR="003C2226" w:rsidRPr="006969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675E79B4" w14:textId="722414FE" w:rsidR="00536D57" w:rsidRPr="00B60BDD" w:rsidRDefault="006969A0" w:rsidP="00134418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r w:rsidR="00536D57" w:rsidRPr="006969A0">
        <w:rPr>
          <w:rFonts w:ascii="Times New Roman" w:hAnsi="Times New Roman" w:cs="Times New Roman"/>
          <w:sz w:val="24"/>
          <w:szCs w:val="24"/>
          <w:lang w:val="ru-RU"/>
        </w:rPr>
        <w:t>езультаты внешнего контроля качества аудиторской деятельности</w:t>
      </w:r>
      <w:r w:rsidR="00B60BD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62B06472" w14:textId="6D4648A2" w:rsidR="00536D57" w:rsidRPr="00B60BDD" w:rsidRDefault="006969A0" w:rsidP="00134418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536D57" w:rsidRPr="006969A0">
        <w:rPr>
          <w:rFonts w:ascii="Times New Roman" w:hAnsi="Times New Roman" w:cs="Times New Roman"/>
          <w:sz w:val="24"/>
          <w:szCs w:val="24"/>
          <w:lang w:val="ru-RU"/>
        </w:rPr>
        <w:t>ащита от возможных профессиональных ошибок</w:t>
      </w:r>
      <w:r w:rsidR="00B60BD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1AB00505" w14:textId="3C5D7280" w:rsidR="00536D57" w:rsidRPr="00B60BDD" w:rsidRDefault="006969A0" w:rsidP="00134418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536D57" w:rsidRPr="006969A0">
        <w:rPr>
          <w:rFonts w:ascii="Times New Roman" w:hAnsi="Times New Roman" w:cs="Times New Roman"/>
          <w:sz w:val="24"/>
          <w:szCs w:val="24"/>
          <w:lang w:val="ru-RU"/>
        </w:rPr>
        <w:t>розрачность деятельности и раскрытие информации</w:t>
      </w:r>
      <w:r w:rsidR="00B60BD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0835B2E0" w14:textId="3100E674" w:rsidR="003C2226" w:rsidRPr="00134418" w:rsidRDefault="00BE1AAE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.4.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Стоимостной критерий определяется на основании предложенной участником стоимости проведения обязательного аудита бухгалтерской (финансовой) отчетности Банка.</w:t>
      </w:r>
    </w:p>
    <w:p w14:paraId="0F1BFB4B" w14:textId="2F69D43F" w:rsidR="003C2226" w:rsidRPr="00134418" w:rsidRDefault="00BE1AAE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.5.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Каждому критерию присваивается весовой коэффициент, отражающий степень его значимости при выборе аудиторской организации.</w:t>
      </w:r>
    </w:p>
    <w:p w14:paraId="3F841D66" w14:textId="1004F5D1" w:rsidR="003C2226" w:rsidRPr="00134418" w:rsidRDefault="00A32C47" w:rsidP="0038112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373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="003C2226" w:rsidRPr="00ED373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труктура весов:</w:t>
      </w:r>
    </w:p>
    <w:p w14:paraId="4A68B1E3" w14:textId="179E76ED" w:rsidR="003C2226" w:rsidRPr="002A1295" w:rsidRDefault="00543AC6" w:rsidP="0013441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- </w:t>
      </w:r>
      <w:r w:rsidR="003C2226" w:rsidRPr="001344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качественные критерии </w:t>
      </w:r>
      <w:r w:rsidR="003C2226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— </w:t>
      </w:r>
      <w:r w:rsidR="00ED3739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50</w:t>
      </w:r>
      <w:r w:rsidR="003C2226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%;</w:t>
      </w:r>
    </w:p>
    <w:p w14:paraId="2D7D3785" w14:textId="6C4207BF" w:rsidR="003C2226" w:rsidRPr="00134418" w:rsidRDefault="00543AC6" w:rsidP="0013441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- </w:t>
      </w:r>
      <w:r w:rsidR="003C2226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стоимость услуг — </w:t>
      </w:r>
      <w:r w:rsidR="00ED3739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50</w:t>
      </w:r>
      <w:r w:rsidR="003C2226" w:rsidRPr="002A12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%.</w:t>
      </w:r>
    </w:p>
    <w:p w14:paraId="37C7ABEE" w14:textId="44E254E5" w:rsidR="003C2226" w:rsidRDefault="00BE1AAE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.6.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Итоговая оценка заявки участника определяется как сумма баллов по всем критериям с учетом весовых коэффициентов.</w:t>
      </w:r>
    </w:p>
    <w:p w14:paraId="5C426868" w14:textId="357F6E59" w:rsidR="008B3F38" w:rsidRPr="00134418" w:rsidRDefault="008B3F38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По результатам рассмотрения заявок заполняется экспертный лист оценки заяв</w:t>
      </w:r>
      <w:r w:rsidR="00162AD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участник</w:t>
      </w:r>
      <w:r w:rsidR="00162AD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открытого конкурса по форме </w:t>
      </w:r>
      <w:r w:rsidRPr="002257C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Приложения 5</w:t>
      </w:r>
      <w:r w:rsidR="00AA1109"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настоящему Положению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14:paraId="021B8F4C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Победителем конкурса признается аудиторская организация, набравшая наибольшее количество итоговых баллов.</w:t>
      </w:r>
    </w:p>
    <w:p w14:paraId="7655152C" w14:textId="0DF56FF3" w:rsidR="003C2226" w:rsidRPr="00134418" w:rsidRDefault="00D40EDD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3C222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.7.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Результаты оценки заявок оформляются протоколом конкурсной комиссии и представляются на утверждение Совету директоров Банка</w:t>
      </w:r>
      <w:r w:rsidR="006D30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форме </w:t>
      </w:r>
      <w:r w:rsidR="006D3051" w:rsidRPr="002257C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Приложения 2</w:t>
      </w:r>
      <w:r w:rsidR="00AA1109"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</w:t>
      </w:r>
      <w:r w:rsidR="00AA11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настоящему Положению</w:t>
      </w:r>
      <w:r w:rsidR="003C2226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17D011B4" w14:textId="1C414590" w:rsidR="003C2226" w:rsidRDefault="003C2226" w:rsidP="00D97EE0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7" w:name="_Toc221885119"/>
      <w:r w:rsidRPr="00D97EE0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6. Подведение итогов и заключение договора</w:t>
      </w:r>
      <w:bookmarkEnd w:id="7"/>
    </w:p>
    <w:p w14:paraId="683C24D6" w14:textId="42058790" w:rsidR="002E01DC" w:rsidRPr="00134418" w:rsidRDefault="002E01DC" w:rsidP="002E01D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63A86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6.1.</w:t>
      </w:r>
      <w:r w:rsidRPr="00363A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Сопоставление заявок участников открытого конкурса осуществляется конкурсной комиссией на основании балльной системы оценки, обеспечивающей объективность и прозрачность конкурсного отбора, определенной в </w:t>
      </w:r>
      <w:r w:rsidRPr="00363A8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Приложении 3</w:t>
      </w:r>
      <w:r w:rsidRPr="00363A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настоящему Положению.</w:t>
      </w:r>
    </w:p>
    <w:p w14:paraId="2443D29A" w14:textId="391B259F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</w:t>
      </w:r>
      <w:r w:rsidR="002E01D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результатам оценки заявок конкурсная комиссия оформляет протокол подведения итогов конкурса</w:t>
      </w:r>
      <w:r w:rsidR="002C786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форме </w:t>
      </w:r>
      <w:r w:rsidR="002C786E" w:rsidRPr="002E01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Приложения 2</w:t>
      </w:r>
      <w:r w:rsidR="00AA11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настоящему Положению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который подписывается членами конкурсной комиссии.</w:t>
      </w:r>
    </w:p>
    <w:p w14:paraId="3C1294D6" w14:textId="6472CDBC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Протокол подведения итогов конкурса направляется на рассмотрение Совета директоров Банка.</w:t>
      </w:r>
    </w:p>
    <w:p w14:paraId="2FE4AD69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Совет директоров Банка:</w:t>
      </w:r>
    </w:p>
    <w:p w14:paraId="72DD5C8C" w14:textId="77777777" w:rsidR="003C2226" w:rsidRPr="00134418" w:rsidRDefault="003C2226" w:rsidP="00134418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рассматривает результаты конкурса;</w:t>
      </w:r>
    </w:p>
    <w:p w14:paraId="31346B09" w14:textId="77777777" w:rsidR="003C2226" w:rsidRPr="00134418" w:rsidRDefault="003C2226" w:rsidP="00134418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принимает решение об утверждении итогов конкурса;</w:t>
      </w:r>
    </w:p>
    <w:p w14:paraId="42FAFBA1" w14:textId="77777777" w:rsidR="003C2226" w:rsidRPr="00134418" w:rsidRDefault="003C2226" w:rsidP="00134418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определяет аудиторскую организацию — победителя конкурса;</w:t>
      </w:r>
    </w:p>
    <w:p w14:paraId="319434A5" w14:textId="77777777" w:rsidR="003C2226" w:rsidRPr="00134418" w:rsidRDefault="003C2226" w:rsidP="00134418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принимает решение о вынесении кандидатуры победителя на утверждение Общего собрания акционеров Банка.</w:t>
      </w:r>
    </w:p>
    <w:p w14:paraId="1DB459A9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Решение Совета директоров оформляется протоколом заседания.</w:t>
      </w:r>
    </w:p>
    <w:p w14:paraId="2AE07952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Информация о победителе конкурса размещается на официальном сайте Банка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hyperlink r:id="rId11" w:tgtFrame="_new" w:history="1">
        <w:r w:rsidRPr="0013441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ru-RU" w:eastAsia="ru-RU"/>
          </w:rPr>
          <w:t>www.ipb.ru</w:t>
        </w:r>
      </w:hyperlink>
      <w:r w:rsidR="00543AC6"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позднее 3 (трех) рабочих дней с даты утверждения итогов конкурса Советом директоров.</w:t>
      </w:r>
    </w:p>
    <w:p w14:paraId="009AF8DD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6.5.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соответствии с Федеральным законом «Об акционерных обществах» аудиторская организация, определенная по результатам конкурса, подлежит обязательному утверждению Общим собранием акционеров Банка.</w:t>
      </w:r>
    </w:p>
    <w:p w14:paraId="5449E0FE" w14:textId="41B7F06D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6.6.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После утверждения аудиторской организации Общим собранием акционеров Банк обеспечивают подготовку и заключение договора на проведение обязательного аудита бухгалтерской (финансовой) отчетности.</w:t>
      </w:r>
    </w:p>
    <w:p w14:paraId="31495EA5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6.7.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Договор на проведение обязательного аудита должен содержать, в том числе:</w:t>
      </w:r>
    </w:p>
    <w:p w14:paraId="66C0B43C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договора (аудит отчетности по РСБУ и МСФО);</w:t>
      </w:r>
    </w:p>
    <w:p w14:paraId="09CF48E7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сроки проведения аудита;</w:t>
      </w:r>
    </w:p>
    <w:p w14:paraId="702C76FE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стоимость услуг и порядок оплаты;</w:t>
      </w:r>
    </w:p>
    <w:p w14:paraId="74DDED80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обязательства по соблюдению требований независимости;</w:t>
      </w:r>
    </w:p>
    <w:p w14:paraId="00ED31D4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обязательство соответствовать требованиям законодательства в течение всего срока оказания услуг;</w:t>
      </w:r>
    </w:p>
    <w:p w14:paraId="269D3BE7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условия конфиденциальности;</w:t>
      </w:r>
    </w:p>
    <w:p w14:paraId="790FD4FF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ответственность сторон;</w:t>
      </w:r>
    </w:p>
    <w:p w14:paraId="6F6B3C4C" w14:textId="77777777" w:rsidR="003C2226" w:rsidRPr="00134418" w:rsidRDefault="003C2226" w:rsidP="00134418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основания и порядок досрочного расторжения договора.</w:t>
      </w:r>
    </w:p>
    <w:p w14:paraId="7FF5295D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B40DB6E" w14:textId="77777777" w:rsidR="003C2226" w:rsidRPr="00AA3C25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A3C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6.8.</w:t>
      </w:r>
      <w:r w:rsidRPr="00AA3C2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Договор может быть заключен:</w:t>
      </w:r>
    </w:p>
    <w:p w14:paraId="022EF48A" w14:textId="3D19B6B5" w:rsidR="003C2226" w:rsidRPr="00AA3C25" w:rsidRDefault="003C2226" w:rsidP="00134418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A3C2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один финансовый год;</w:t>
      </w:r>
    </w:p>
    <w:p w14:paraId="5E68030F" w14:textId="77777777" w:rsidR="003C2226" w:rsidRPr="00134418" w:rsidRDefault="003C2226" w:rsidP="00134418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срок до пяти финансовых лет без проведения повторного конкурса, при условии соблюдения требований пункта 4 статьи 5.1 Федерального закона № 307-ФЗ.</w:t>
      </w:r>
    </w:p>
    <w:p w14:paraId="574A47BE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этом аудиторская организация подлежит ежегодному утверждению Общим собранием акционеров Банка.</w:t>
      </w:r>
    </w:p>
    <w:p w14:paraId="57AF2714" w14:textId="4A94598F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6.9.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случае уклонения победителя конкурса от заключения договора либо отказа от подписания договора Банк вправе</w:t>
      </w:r>
      <w:r w:rsidR="00CB236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выбрать один из вариантов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14:paraId="757B090C" w14:textId="77777777" w:rsidR="003C2226" w:rsidRPr="00134418" w:rsidRDefault="003C2226" w:rsidP="00134418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предложить заключение договора участнику, занявшему второе место;</w:t>
      </w:r>
    </w:p>
    <w:p w14:paraId="0C1708F3" w14:textId="1E83193E" w:rsidR="003C2226" w:rsidRPr="00134418" w:rsidRDefault="003C2226" w:rsidP="00134418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принять решение о проведении повторного конкурса.</w:t>
      </w:r>
    </w:p>
    <w:p w14:paraId="6ABF01DB" w14:textId="266C310C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6.10.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Контроль за исполнением договора обязательного аудита, а также оценка качества оказанных аудиторских услуг осуществляются Советом директоров Банка в порядке, установленном внутренними документами Банка.</w:t>
      </w:r>
    </w:p>
    <w:p w14:paraId="3CB71583" w14:textId="77777777" w:rsidR="00B00E07" w:rsidRPr="00D97EE0" w:rsidRDefault="00913194" w:rsidP="00D97EE0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6.11. 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Материалы конкурса </w:t>
      </w:r>
      <w:r w:rsidR="00D97EE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хранятся Банком не менее 5 лет.</w:t>
      </w:r>
    </w:p>
    <w:p w14:paraId="56C10C18" w14:textId="77777777" w:rsidR="003C2226" w:rsidRPr="00D97EE0" w:rsidRDefault="003C2226" w:rsidP="00D97EE0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8" w:name="_Toc221885120"/>
      <w:r w:rsidRPr="00D97EE0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7. Порядок публикации результатов на сайте Банка</w:t>
      </w:r>
      <w:bookmarkEnd w:id="8"/>
    </w:p>
    <w:p w14:paraId="46F9D5D3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7.1.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целях обеспечения открытости и прозрачности процедуры отбора аудиторской организации информация о проведении открытого конкурса и его результатах подлежит обязательному размещению на официальном сайте Банка:</w:t>
      </w:r>
      <w:r w:rsidR="00B00E07"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12" w:tgtFrame="_new" w:history="1">
        <w:r w:rsidRPr="0013441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ru-RU" w:eastAsia="ru-RU"/>
          </w:rPr>
          <w:t>www.ipb.ru</w:t>
        </w:r>
      </w:hyperlink>
    </w:p>
    <w:p w14:paraId="798CE913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7.2.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Размещению на официальном сайте Банка подлежат:</w:t>
      </w:r>
    </w:p>
    <w:p w14:paraId="2DD66D8C" w14:textId="77777777" w:rsidR="003C2226" w:rsidRPr="00134418" w:rsidRDefault="003C2226" w:rsidP="00134418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извещение о проведении открытого конкурса;</w:t>
      </w:r>
    </w:p>
    <w:p w14:paraId="16356037" w14:textId="77777777" w:rsidR="003C2226" w:rsidRPr="00134418" w:rsidRDefault="003C2226" w:rsidP="00134418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сведения о сроках приема заявок;</w:t>
      </w:r>
    </w:p>
    <w:p w14:paraId="18B8D4FB" w14:textId="77777777" w:rsidR="003C2226" w:rsidRPr="00134418" w:rsidRDefault="003C2226" w:rsidP="00134418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информация о признании конкурса состоявшимся либо несостоявшимся;</w:t>
      </w:r>
    </w:p>
    <w:p w14:paraId="05CF611A" w14:textId="77777777" w:rsidR="003C2226" w:rsidRPr="00134418" w:rsidRDefault="003C2226" w:rsidP="00134418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сведения о победителе конкурса.</w:t>
      </w:r>
    </w:p>
    <w:p w14:paraId="7FCCD398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7.3.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Информация о победителе конкурса размещается не позднее 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 (трех) рабочих дней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даты утверждения итогов конкурса Советом директоров Банка.</w:t>
      </w:r>
    </w:p>
    <w:p w14:paraId="6FDE746A" w14:textId="77777777" w:rsidR="003C2226" w:rsidRPr="00134418" w:rsidRDefault="003C2226" w:rsidP="0013441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7.4.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Публикуемая информация должна содержать:</w:t>
      </w:r>
    </w:p>
    <w:p w14:paraId="4424ECA3" w14:textId="77777777" w:rsidR="003C2226" w:rsidRPr="00134418" w:rsidRDefault="003C2226" w:rsidP="00134418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полное фирменное наименование аудиторской организации;</w:t>
      </w:r>
    </w:p>
    <w:p w14:paraId="5796F2DE" w14:textId="77777777" w:rsidR="003C2226" w:rsidRPr="00134418" w:rsidRDefault="003C2226" w:rsidP="00134418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место нахождения аудиторской организации;</w:t>
      </w:r>
    </w:p>
    <w:p w14:paraId="54F01DB1" w14:textId="77777777" w:rsidR="003C2226" w:rsidRPr="00134418" w:rsidRDefault="003C2226" w:rsidP="00134418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основание выбора (решение Совета директоров);</w:t>
      </w:r>
    </w:p>
    <w:p w14:paraId="1AAFF07C" w14:textId="77777777" w:rsidR="003C2226" w:rsidRPr="00134418" w:rsidRDefault="003C2226" w:rsidP="00134418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период, за который будет проводиться обязательный аудит.</w:t>
      </w:r>
    </w:p>
    <w:p w14:paraId="05E2B76E" w14:textId="77777777" w:rsidR="003C2226" w:rsidRPr="00134418" w:rsidRDefault="003C2226" w:rsidP="0013441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7.5.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Публикация результатов конкурса осуществляется без раскрытия коммерческой тайны участников конкурса, сведений о ценовых предложениях иных участников, а также иной информации, не подлежащей публичному раскрытию в соответствии с законодательством Российской Федерации.</w:t>
      </w:r>
    </w:p>
    <w:p w14:paraId="130AD82B" w14:textId="7FE50374" w:rsidR="00B00E07" w:rsidRDefault="003C2226" w:rsidP="002257C2">
      <w:pPr>
        <w:spacing w:after="0"/>
        <w:jc w:val="both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7.</w:t>
      </w:r>
      <w:r w:rsidR="005B7D3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</w:t>
      </w:r>
      <w:r w:rsidRPr="0013441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</w:t>
      </w:r>
      <w:r w:rsidRPr="001344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Информация о проведенном конкурсе и его результатах хранится на официальном сайте Банка не менее срока действия договора обязательного аудита, если иное не установлено внутренними документами Банка.</w:t>
      </w:r>
      <w:r w:rsidR="00B00E07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br w:type="page"/>
      </w:r>
    </w:p>
    <w:p w14:paraId="22139BE6" w14:textId="77777777" w:rsidR="003C2226" w:rsidRPr="003C2226" w:rsidRDefault="003C2226" w:rsidP="0013441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bookmarkStart w:id="9" w:name="_Toc221885121"/>
      <w:bookmarkStart w:id="10" w:name="_Hlk225195552"/>
      <w:r w:rsidRPr="003C2226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lastRenderedPageBreak/>
        <w:t>Приложение №1</w:t>
      </w:r>
      <w:bookmarkEnd w:id="9"/>
    </w:p>
    <w:p w14:paraId="65509BD2" w14:textId="77777777" w:rsidR="003C2226" w:rsidRPr="003C2226" w:rsidRDefault="003C2226" w:rsidP="0013441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1" w:name="_Toc221885122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Форма заявки на участие в открытом конкурсе</w:t>
      </w:r>
      <w:bookmarkEnd w:id="11"/>
    </w:p>
    <w:p w14:paraId="6076BC40" w14:textId="77777777" w:rsidR="003C2226" w:rsidRPr="003C2226" w:rsidRDefault="003C2226" w:rsidP="00134418">
      <w:pPr>
        <w:spacing w:after="0" w:line="24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</w:t>
      </w:r>
      <w:r w:rsidR="00D97EE0">
        <w:rPr>
          <w:rFonts w:ascii="Times New Roman" w:eastAsia="Times New Roman" w:hAnsi="Times New Roman" w:cs="Times New Roman"/>
          <w:lang w:val="ru-RU" w:eastAsia="ru-RU"/>
        </w:rPr>
        <w:t>кционерное общество</w:t>
      </w:r>
      <w:r w:rsidRPr="003C2226">
        <w:rPr>
          <w:rFonts w:ascii="Times New Roman" w:eastAsia="Times New Roman" w:hAnsi="Times New Roman" w:cs="Times New Roman"/>
          <w:lang w:val="ru-RU" w:eastAsia="ru-RU"/>
        </w:rPr>
        <w:t>)</w:t>
      </w:r>
    </w:p>
    <w:p w14:paraId="4620D1D8" w14:textId="77777777" w:rsidR="003C2226" w:rsidRPr="003C2226" w:rsidRDefault="003C2226" w:rsidP="00B00E07">
      <w:pPr>
        <w:spacing w:after="0" w:line="360" w:lineRule="auto"/>
        <w:jc w:val="center"/>
        <w:rPr>
          <w:rFonts w:ascii="Times New Roman" w:eastAsia="Times New Roman" w:hAnsi="Times New Roman" w:cs="Times New Roman"/>
          <w:lang w:val="ru-RU" w:eastAsia="ru-RU"/>
        </w:rPr>
      </w:pPr>
    </w:p>
    <w:p w14:paraId="741F2934" w14:textId="77777777" w:rsidR="003C2226" w:rsidRPr="00515848" w:rsidRDefault="003C2226" w:rsidP="00B00E07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2" w:name="_Toc221885123"/>
      <w:r w:rsidRPr="00515848">
        <w:rPr>
          <w:rFonts w:ascii="Times New Roman" w:eastAsia="Times New Roman" w:hAnsi="Times New Roman" w:cs="Times New Roman"/>
          <w:b/>
          <w:bCs/>
          <w:lang w:val="ru-RU" w:eastAsia="ru-RU"/>
        </w:rPr>
        <w:t>ЗАЯВКА НА УЧАСТИЕ В ОТКРЫТОМ КОНКУРСЕ</w:t>
      </w:r>
      <w:bookmarkEnd w:id="12"/>
    </w:p>
    <w:p w14:paraId="6A7C92A5" w14:textId="77777777" w:rsidR="003C2226" w:rsidRPr="00515848" w:rsidRDefault="003C2226" w:rsidP="001421F4">
      <w:pPr>
        <w:numPr>
          <w:ilvl w:val="0"/>
          <w:numId w:val="2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Полное фирменное наименование аудиторской организации:</w:t>
      </w:r>
    </w:p>
    <w:p w14:paraId="4812AD5E" w14:textId="77777777" w:rsidR="003C2226" w:rsidRPr="00515848" w:rsidRDefault="003C2226" w:rsidP="001421F4">
      <w:pPr>
        <w:numPr>
          <w:ilvl w:val="0"/>
          <w:numId w:val="24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Организационно-правовая форма:</w:t>
      </w:r>
    </w:p>
    <w:p w14:paraId="0F91B86E" w14:textId="77777777" w:rsidR="003C2226" w:rsidRPr="00515848" w:rsidRDefault="003C2226" w:rsidP="001421F4">
      <w:pPr>
        <w:numPr>
          <w:ilvl w:val="0"/>
          <w:numId w:val="25"/>
        </w:numPr>
        <w:spacing w:after="0" w:line="360" w:lineRule="auto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ОГРН: ______________________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ИНН: ______________________</w:t>
      </w:r>
    </w:p>
    <w:p w14:paraId="645D2029" w14:textId="77777777" w:rsidR="003C2226" w:rsidRPr="00515848" w:rsidRDefault="003C2226" w:rsidP="001421F4">
      <w:pPr>
        <w:numPr>
          <w:ilvl w:val="0"/>
          <w:numId w:val="25"/>
        </w:numPr>
        <w:spacing w:after="0" w:line="360" w:lineRule="auto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Место нахождения:</w:t>
      </w:r>
    </w:p>
    <w:p w14:paraId="63A7BAAE" w14:textId="77777777" w:rsidR="003C2226" w:rsidRPr="00515848" w:rsidRDefault="003C2226" w:rsidP="001421F4">
      <w:pPr>
        <w:numPr>
          <w:ilvl w:val="0"/>
          <w:numId w:val="2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Номер в реестре аудиторов и аудиторских организаций СРО:</w:t>
      </w:r>
    </w:p>
    <w:p w14:paraId="34B193BB" w14:textId="77777777" w:rsidR="003C2226" w:rsidRPr="00515848" w:rsidRDefault="003C2226" w:rsidP="001421F4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Подтверждаем соответствие обязательным требованиям:</w:t>
      </w:r>
    </w:p>
    <w:p w14:paraId="4D40B4C1" w14:textId="77777777" w:rsidR="00363A86" w:rsidRPr="00515848" w:rsidRDefault="003C2226" w:rsidP="00C30E4E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Членство в СРО аудиторов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Включение в реестр аудиторских организаций для ОЗО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Включение в реестр аудиторских организаций для ОЗО на финансовом рынке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Наличие права на аудит кредитных организаций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Наличие страхования профессиональной ответственности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Отсутствие конфликта интересов и соблюдение требований независимости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C30E4E" w:rsidRPr="00515848">
        <w:rPr>
          <w:rFonts w:ascii="Times New Roman" w:eastAsia="Times New Roman" w:hAnsi="Times New Roman" w:cs="Times New Roman"/>
          <w:lang w:val="ru-RU" w:eastAsia="ru-RU"/>
        </w:rPr>
        <w:t>Отсутствие решений суда об удовлетворении требований клиентов, связанных с ненадлежащим качеством оказания аудиторских услуг, а также фактов применения дисциплинарных мер</w:t>
      </w:r>
      <w:r w:rsidR="00DF38BF" w:rsidRPr="00515848">
        <w:rPr>
          <w:rFonts w:ascii="Times New Roman" w:eastAsia="Times New Roman" w:hAnsi="Times New Roman" w:cs="Times New Roman"/>
          <w:lang w:val="ru-RU" w:eastAsia="ru-RU"/>
        </w:rPr>
        <w:t xml:space="preserve"> и административных наказаний </w:t>
      </w:r>
      <w:r w:rsidR="00C30E4E" w:rsidRPr="00515848">
        <w:rPr>
          <w:rFonts w:ascii="Times New Roman" w:eastAsia="Times New Roman" w:hAnsi="Times New Roman" w:cs="Times New Roman"/>
          <w:lang w:val="ru-RU" w:eastAsia="ru-RU"/>
        </w:rPr>
        <w:t xml:space="preserve"> со стороны СРО аудиторов</w:t>
      </w:r>
    </w:p>
    <w:p w14:paraId="1B7D43B4" w14:textId="3F4ECDFA" w:rsidR="003C2226" w:rsidRPr="00515848" w:rsidRDefault="00C30E4E" w:rsidP="00C30E4E">
      <w:pPr>
        <w:spacing w:after="0" w:line="240" w:lineRule="auto"/>
        <w:rPr>
          <w:rFonts w:ascii="Times New Roman" w:eastAsia="Times New Roman" w:hAnsi="Times New Roman" w:cs="Times New Roman"/>
          <w:color w:val="FF0000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2F9B10E8" w14:textId="77777777" w:rsidR="003C2226" w:rsidRPr="00515848" w:rsidRDefault="003C2226" w:rsidP="00D97EE0">
      <w:pPr>
        <w:numPr>
          <w:ilvl w:val="0"/>
          <w:numId w:val="28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Опыт проведения аудита кредитных организаций (перечень за последние 3 года):</w:t>
      </w:r>
    </w:p>
    <w:p w14:paraId="6AE456D1" w14:textId="77777777" w:rsidR="003C2226" w:rsidRPr="00515848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4E37527" w14:textId="77777777" w:rsidR="003C2226" w:rsidRPr="00515848" w:rsidRDefault="003C2226" w:rsidP="00D97EE0">
      <w:pPr>
        <w:numPr>
          <w:ilvl w:val="0"/>
          <w:numId w:val="29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Наличие специалистов по МСФО (ФИО, квалификация):</w:t>
      </w:r>
    </w:p>
    <w:p w14:paraId="3512424B" w14:textId="77777777" w:rsidR="003C2226" w:rsidRPr="00515848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18860B05" w14:textId="77777777" w:rsidR="003C2226" w:rsidRPr="00515848" w:rsidRDefault="003C2226" w:rsidP="00D97EE0">
      <w:pPr>
        <w:numPr>
          <w:ilvl w:val="0"/>
          <w:numId w:val="30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Стоимость проведения обязательного аудита:</w:t>
      </w:r>
    </w:p>
    <w:p w14:paraId="69617523" w14:textId="77777777" w:rsidR="003C2226" w:rsidRPr="00515848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AD7B401" w14:textId="77777777" w:rsidR="003C2226" w:rsidRPr="00515848" w:rsidRDefault="003C2226" w:rsidP="00D97EE0">
      <w:pPr>
        <w:numPr>
          <w:ilvl w:val="0"/>
          <w:numId w:val="31"/>
        </w:numPr>
        <w:spacing w:after="0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Контактное лицо: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ФИО ______________________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Телефон 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proofErr w:type="spellStart"/>
      <w:r w:rsidRPr="00515848">
        <w:rPr>
          <w:rFonts w:ascii="Times New Roman" w:eastAsia="Times New Roman" w:hAnsi="Times New Roman" w:cs="Times New Roman"/>
          <w:lang w:val="ru-RU" w:eastAsia="ru-RU"/>
        </w:rPr>
        <w:t>Email</w:t>
      </w:r>
      <w:proofErr w:type="spellEnd"/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_____________________</w:t>
      </w:r>
    </w:p>
    <w:p w14:paraId="2021609C" w14:textId="48C428C7" w:rsidR="003C2226" w:rsidRPr="00515848" w:rsidRDefault="00CC21C0" w:rsidP="00D97EE0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hAnsi="Times New Roman" w:cs="Times New Roman"/>
          <w:color w:val="000000"/>
          <w:lang w:val="ru-RU"/>
        </w:rPr>
        <w:t>К заявке прилагаются документы, подтверждающие соответствие обязательным требованиям, указанным в п.6 настоящей Заявки</w:t>
      </w:r>
      <w:r w:rsidR="003C2226" w:rsidRPr="00515848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9D36864" w14:textId="77777777" w:rsidR="002257C2" w:rsidRPr="00515848" w:rsidRDefault="002257C2" w:rsidP="00D97EE0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</w:p>
    <w:p w14:paraId="3B83F6C5" w14:textId="03867F6F" w:rsidR="003C2226" w:rsidRPr="00515848" w:rsidRDefault="003C2226" w:rsidP="00D97EE0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Руководитель аудиторской организации_____________________ /</w:t>
      </w:r>
      <w:r w:rsidR="008F010A" w:rsidRPr="00515848">
        <w:rPr>
          <w:rFonts w:ascii="Times New Roman" w:eastAsia="Times New Roman" w:hAnsi="Times New Roman" w:cs="Times New Roman"/>
          <w:lang w:val="ru-RU" w:eastAsia="ru-RU"/>
        </w:rPr>
        <w:t xml:space="preserve">___________________ </w:t>
      </w:r>
      <w:r w:rsidRPr="00515848">
        <w:rPr>
          <w:rFonts w:ascii="Times New Roman" w:eastAsia="Times New Roman" w:hAnsi="Times New Roman" w:cs="Times New Roman"/>
          <w:lang w:val="ru-RU" w:eastAsia="ru-RU"/>
        </w:rPr>
        <w:t>/</w:t>
      </w:r>
    </w:p>
    <w:p w14:paraId="5F928121" w14:textId="576C9AEB" w:rsidR="008F010A" w:rsidRPr="00515848" w:rsidRDefault="008F010A" w:rsidP="008F010A">
      <w:pPr>
        <w:spacing w:after="0" w:line="360" w:lineRule="auto"/>
        <w:ind w:firstLine="72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(М.П. при наличии)</w:t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bookmarkEnd w:id="10"/>
    <w:p w14:paraId="509EC2F3" w14:textId="5663FC26" w:rsidR="003C2226" w:rsidRPr="00515848" w:rsidRDefault="008F010A" w:rsidP="00B00E07">
      <w:pPr>
        <w:spacing w:after="0" w:line="360" w:lineRule="auto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3C2226" w:rsidRPr="00515848">
        <w:rPr>
          <w:rFonts w:ascii="Times New Roman" w:eastAsia="Times New Roman" w:hAnsi="Times New Roman" w:cs="Times New Roman"/>
          <w:lang w:val="ru-RU" w:eastAsia="ru-RU"/>
        </w:rPr>
        <w:t>«___» __________ 2026 г.</w:t>
      </w:r>
    </w:p>
    <w:p w14:paraId="0D3FA771" w14:textId="1E589E78" w:rsidR="003C2226" w:rsidRPr="003C2226" w:rsidRDefault="00B00E07" w:rsidP="0095564F">
      <w:pPr>
        <w:jc w:val="right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br w:type="page"/>
      </w:r>
      <w:bookmarkStart w:id="13" w:name="_Toc221885124"/>
      <w:r w:rsidR="003C2226" w:rsidRPr="003C2226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lastRenderedPageBreak/>
        <w:t>Приложение №2</w:t>
      </w:r>
      <w:bookmarkEnd w:id="13"/>
    </w:p>
    <w:p w14:paraId="5E075DB6" w14:textId="77777777" w:rsidR="003C2226" w:rsidRPr="003C2226" w:rsidRDefault="003C2226" w:rsidP="00D97EE0">
      <w:pPr>
        <w:spacing w:after="0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4" w:name="_Toc221885125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Протокол подведения итогов конкурса</w:t>
      </w:r>
      <w:bookmarkEnd w:id="14"/>
    </w:p>
    <w:p w14:paraId="5BA2E9C7" w14:textId="77777777" w:rsidR="003C2226" w:rsidRPr="003C2226" w:rsidRDefault="003C2226" w:rsidP="00D97EE0">
      <w:pPr>
        <w:spacing w:after="0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</w:t>
      </w:r>
      <w:r w:rsidR="00D97EE0">
        <w:rPr>
          <w:rFonts w:ascii="Times New Roman" w:eastAsia="Times New Roman" w:hAnsi="Times New Roman" w:cs="Times New Roman"/>
          <w:lang w:val="ru-RU" w:eastAsia="ru-RU"/>
        </w:rPr>
        <w:t>кционерное общество</w:t>
      </w:r>
      <w:r w:rsidRPr="003C2226">
        <w:rPr>
          <w:rFonts w:ascii="Times New Roman" w:eastAsia="Times New Roman" w:hAnsi="Times New Roman" w:cs="Times New Roman"/>
          <w:lang w:val="ru-RU" w:eastAsia="ru-RU"/>
        </w:rPr>
        <w:t>)</w:t>
      </w:r>
    </w:p>
    <w:p w14:paraId="13EF6F42" w14:textId="77777777" w:rsidR="003C2226" w:rsidRPr="003C2226" w:rsidRDefault="003C2226" w:rsidP="00B00E07">
      <w:pPr>
        <w:spacing w:after="0" w:line="36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</w:p>
    <w:p w14:paraId="638BE308" w14:textId="77777777" w:rsidR="003C2226" w:rsidRPr="003C2226" w:rsidRDefault="003C2226" w:rsidP="00B00E07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5" w:name="_Toc221885126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ПРОТОКОЛ № ___</w:t>
      </w:r>
      <w:bookmarkEnd w:id="15"/>
    </w:p>
    <w:p w14:paraId="0891A29F" w14:textId="77777777" w:rsidR="003C2226" w:rsidRPr="003C2226" w:rsidRDefault="003C2226" w:rsidP="00B00E07">
      <w:pPr>
        <w:spacing w:after="0" w:line="360" w:lineRule="auto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заседания конкурсной комиссии</w:t>
      </w:r>
    </w:p>
    <w:p w14:paraId="561852C6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г. Москва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«___» __________ 2026 г.</w:t>
      </w:r>
    </w:p>
    <w:p w14:paraId="7E2C6BCA" w14:textId="77777777" w:rsidR="00B00E07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Присутствовали:</w:t>
      </w:r>
      <w:r w:rsidR="00B00E07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093019E0" w14:textId="77777777" w:rsidR="003C2226" w:rsidRPr="002257C2" w:rsidRDefault="00B00E07" w:rsidP="008F010A">
      <w:pPr>
        <w:spacing w:after="0"/>
        <w:jc w:val="center"/>
        <w:rPr>
          <w:rFonts w:ascii="Times New Roman" w:eastAsia="Times New Roman" w:hAnsi="Times New Roman" w:cs="Times New Roman"/>
          <w:vertAlign w:val="superscript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___________________________________________________________________________________________</w:t>
      </w:r>
      <w:r w:rsidR="003C2226" w:rsidRPr="003C2226">
        <w:rPr>
          <w:rFonts w:ascii="Times New Roman" w:eastAsia="Times New Roman" w:hAnsi="Times New Roman" w:cs="Times New Roman"/>
          <w:lang w:val="ru-RU" w:eastAsia="ru-RU"/>
        </w:rPr>
        <w:br/>
      </w:r>
      <w:r w:rsidR="003C2226"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(ФИО, должности)</w:t>
      </w:r>
    </w:p>
    <w:p w14:paraId="155D52A9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3838DE49" w14:textId="77777777" w:rsidR="003C2226" w:rsidRPr="003C2226" w:rsidRDefault="003C2226" w:rsidP="00D97EE0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6" w:name="_Toc221885127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1. Перечень участников конкурса:</w:t>
      </w:r>
      <w:bookmarkEnd w:id="16"/>
    </w:p>
    <w:p w14:paraId="78B45588" w14:textId="77777777" w:rsidR="003C2226" w:rsidRPr="003C2226" w:rsidRDefault="005A1ABA" w:rsidP="00D97EE0">
      <w:pPr>
        <w:numPr>
          <w:ilvl w:val="0"/>
          <w:numId w:val="32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pict w14:anchorId="10F365EF">
          <v:rect id="_x0000_i1025" style="width:0;height:1.5pt" o:hralign="center" o:hrstd="t" o:hr="t" fillcolor="#a0a0a0" stroked="f"/>
        </w:pict>
      </w:r>
    </w:p>
    <w:p w14:paraId="39423965" w14:textId="77777777" w:rsidR="003C2226" w:rsidRPr="003C2226" w:rsidRDefault="005A1ABA" w:rsidP="00D97EE0">
      <w:pPr>
        <w:numPr>
          <w:ilvl w:val="0"/>
          <w:numId w:val="32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pict w14:anchorId="649A4C73">
          <v:rect id="_x0000_i1026" style="width:0;height:1.5pt" o:hralign="center" o:hrstd="t" o:hr="t" fillcolor="#a0a0a0" stroked="f"/>
        </w:pict>
      </w:r>
    </w:p>
    <w:p w14:paraId="3CA09C40" w14:textId="77777777" w:rsidR="003C2226" w:rsidRPr="003C2226" w:rsidRDefault="005A1ABA" w:rsidP="00D97EE0">
      <w:pPr>
        <w:numPr>
          <w:ilvl w:val="0"/>
          <w:numId w:val="32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pict w14:anchorId="0E73D4B0">
          <v:rect id="_x0000_i1027" style="width:0;height:1.5pt" o:hralign="center" o:hrstd="t" o:hr="t" fillcolor="#a0a0a0" stroked="f"/>
        </w:pict>
      </w:r>
    </w:p>
    <w:p w14:paraId="789724CE" w14:textId="77777777" w:rsidR="003C2226" w:rsidRPr="003C2226" w:rsidRDefault="005A1ABA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pict w14:anchorId="0CB30F8D">
          <v:rect id="_x0000_i1028" style="width:0;height:1.5pt" o:hralign="center" o:hrstd="t" o:hr="t" fillcolor="#a0a0a0" stroked="f"/>
        </w:pict>
      </w:r>
    </w:p>
    <w:p w14:paraId="596BDFB5" w14:textId="77777777" w:rsidR="003C2226" w:rsidRPr="003C2226" w:rsidRDefault="003C2226" w:rsidP="00D97EE0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7" w:name="_Toc221885128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2. Проверка соответствия обязательным требованиям</w:t>
      </w:r>
      <w:bookmarkEnd w:id="17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"/>
        <w:gridCol w:w="2628"/>
        <w:gridCol w:w="2775"/>
        <w:gridCol w:w="1906"/>
      </w:tblGrid>
      <w:tr w:rsidR="003C2226" w:rsidRPr="003C2226" w14:paraId="3724B6C5" w14:textId="77777777" w:rsidTr="003C22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A71F9C0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14:paraId="2186E9CF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Наименование участника</w:t>
            </w:r>
          </w:p>
        </w:tc>
        <w:tc>
          <w:tcPr>
            <w:tcW w:w="0" w:type="auto"/>
            <w:vAlign w:val="center"/>
            <w:hideMark/>
          </w:tcPr>
          <w:p w14:paraId="4FC4605F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Соответствие требованиям</w:t>
            </w:r>
          </w:p>
        </w:tc>
        <w:tc>
          <w:tcPr>
            <w:tcW w:w="0" w:type="auto"/>
            <w:vAlign w:val="center"/>
            <w:hideMark/>
          </w:tcPr>
          <w:p w14:paraId="3BB202DD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Допущен к оценке</w:t>
            </w:r>
          </w:p>
        </w:tc>
      </w:tr>
      <w:tr w:rsidR="003C2226" w:rsidRPr="003C2226" w14:paraId="17AE5093" w14:textId="77777777" w:rsidTr="003C222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47F48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413AD38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1E922CC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Да / Нет</w:t>
            </w:r>
          </w:p>
        </w:tc>
        <w:tc>
          <w:tcPr>
            <w:tcW w:w="0" w:type="auto"/>
            <w:vAlign w:val="center"/>
            <w:hideMark/>
          </w:tcPr>
          <w:p w14:paraId="57E8C3D9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Да / Нет</w:t>
            </w:r>
          </w:p>
        </w:tc>
      </w:tr>
      <w:tr w:rsidR="003C2226" w:rsidRPr="003C2226" w14:paraId="675DC8A6" w14:textId="77777777" w:rsidTr="003C222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55CABB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74F2BAC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34B20C0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Да / Нет</w:t>
            </w:r>
          </w:p>
        </w:tc>
        <w:tc>
          <w:tcPr>
            <w:tcW w:w="0" w:type="auto"/>
            <w:vAlign w:val="center"/>
            <w:hideMark/>
          </w:tcPr>
          <w:p w14:paraId="04345998" w14:textId="77777777" w:rsidR="003C2226" w:rsidRPr="003C2226" w:rsidRDefault="003C2226" w:rsidP="00D97EE0">
            <w:pPr>
              <w:spacing w:after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Да / Нет</w:t>
            </w:r>
          </w:p>
        </w:tc>
      </w:tr>
    </w:tbl>
    <w:p w14:paraId="13E77D7F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32C627E9" w14:textId="77777777" w:rsidR="003C2226" w:rsidRPr="003C2226" w:rsidRDefault="003C2226" w:rsidP="00D97EE0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8" w:name="_Toc221885129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3. Результаты балльной оценки</w:t>
      </w:r>
      <w:bookmarkEnd w:id="18"/>
    </w:p>
    <w:p w14:paraId="76F5E703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(см. Таблицу оценки – Приложение №3)</w:t>
      </w:r>
    </w:p>
    <w:p w14:paraId="52AC6855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3B2B63AA" w14:textId="77777777" w:rsidR="003C2226" w:rsidRPr="003C2226" w:rsidRDefault="003C2226" w:rsidP="00D97EE0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19" w:name="_Toc221885130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4. Итоговый рейтинг</w:t>
      </w:r>
      <w:bookmarkEnd w:id="19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2628"/>
        <w:gridCol w:w="1614"/>
      </w:tblGrid>
      <w:tr w:rsidR="003C2226" w:rsidRPr="003C2226" w14:paraId="0A503146" w14:textId="77777777" w:rsidTr="003C22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9B41FC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Место</w:t>
            </w:r>
          </w:p>
        </w:tc>
        <w:tc>
          <w:tcPr>
            <w:tcW w:w="0" w:type="auto"/>
            <w:vAlign w:val="center"/>
            <w:hideMark/>
          </w:tcPr>
          <w:p w14:paraId="013F1021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Наименование участника</w:t>
            </w:r>
          </w:p>
        </w:tc>
        <w:tc>
          <w:tcPr>
            <w:tcW w:w="0" w:type="auto"/>
            <w:vAlign w:val="center"/>
            <w:hideMark/>
          </w:tcPr>
          <w:p w14:paraId="6B5A8293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Итоговый балл</w:t>
            </w:r>
          </w:p>
        </w:tc>
      </w:tr>
      <w:tr w:rsidR="003C2226" w:rsidRPr="003C2226" w14:paraId="395C643B" w14:textId="77777777" w:rsidTr="003C222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7F10CA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2B3DE5D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9666C7B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3C2226" w:rsidRPr="003C2226" w14:paraId="6923D20F" w14:textId="77777777" w:rsidTr="003C222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7DF218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C2226"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2BD4137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17B7AD4" w14:textId="77777777" w:rsidR="003C2226" w:rsidRPr="003C2226" w:rsidRDefault="003C2226" w:rsidP="00D97EE0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</w:tbl>
    <w:p w14:paraId="1E3E7F64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EA9CF0E" w14:textId="77777777" w:rsidR="003C2226" w:rsidRPr="003C2226" w:rsidRDefault="003C2226" w:rsidP="00D97EE0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0" w:name="_Toc221885131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5. Решение комиссии</w:t>
      </w:r>
      <w:bookmarkEnd w:id="20"/>
    </w:p>
    <w:p w14:paraId="337940FA" w14:textId="77777777" w:rsidR="003C2226" w:rsidRPr="003C2226" w:rsidRDefault="003C2226" w:rsidP="00D97EE0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Признать победителем открытого конкурса:</w:t>
      </w:r>
    </w:p>
    <w:p w14:paraId="4DBE7815" w14:textId="77777777" w:rsidR="003C2226" w:rsidRPr="003C2226" w:rsidRDefault="003C2226" w:rsidP="003C2226">
      <w:pPr>
        <w:spacing w:after="0" w:line="36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1F119F7D" w14:textId="77777777" w:rsidR="003C2226" w:rsidRPr="003C2226" w:rsidRDefault="003C2226" w:rsidP="00B00E07">
      <w:pPr>
        <w:spacing w:after="0" w:line="360" w:lineRule="auto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Рекомендовать Совету директоров утвердить победителя конкурса.</w:t>
      </w:r>
    </w:p>
    <w:p w14:paraId="712B6A78" w14:textId="0643218D" w:rsidR="008F010A" w:rsidRPr="002257C2" w:rsidRDefault="003C2226" w:rsidP="008F010A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 xml:space="preserve">Председатель комиссии </w:t>
      </w:r>
      <w:r w:rsidRPr="002257C2">
        <w:rPr>
          <w:rFonts w:ascii="Times New Roman" w:eastAsia="Times New Roman" w:hAnsi="Times New Roman" w:cs="Times New Roman"/>
          <w:lang w:val="ru-RU" w:eastAsia="ru-RU"/>
        </w:rPr>
        <w:t>_______</w:t>
      </w:r>
      <w:r w:rsidR="008F010A" w:rsidRPr="002257C2">
        <w:rPr>
          <w:rFonts w:ascii="Times New Roman" w:eastAsia="Times New Roman" w:hAnsi="Times New Roman" w:cs="Times New Roman"/>
          <w:lang w:val="ru-RU" w:eastAsia="ru-RU"/>
        </w:rPr>
        <w:t>______</w:t>
      </w:r>
      <w:r w:rsidRPr="002257C2">
        <w:rPr>
          <w:rFonts w:ascii="Times New Roman" w:eastAsia="Times New Roman" w:hAnsi="Times New Roman" w:cs="Times New Roman"/>
          <w:lang w:val="ru-RU" w:eastAsia="ru-RU"/>
        </w:rPr>
        <w:t>___ /</w:t>
      </w:r>
      <w:r w:rsidR="008F010A" w:rsidRPr="002257C2">
        <w:rPr>
          <w:rFonts w:ascii="Times New Roman" w:eastAsia="Times New Roman" w:hAnsi="Times New Roman" w:cs="Times New Roman"/>
          <w:lang w:val="ru-RU" w:eastAsia="ru-RU"/>
        </w:rPr>
        <w:t>________________</w:t>
      </w:r>
      <w:r w:rsidRPr="002257C2">
        <w:rPr>
          <w:rFonts w:ascii="Times New Roman" w:eastAsia="Times New Roman" w:hAnsi="Times New Roman" w:cs="Times New Roman"/>
          <w:lang w:val="ru-RU" w:eastAsia="ru-RU"/>
        </w:rPr>
        <w:t>/</w:t>
      </w:r>
    </w:p>
    <w:p w14:paraId="0B28326E" w14:textId="3DDAC488" w:rsidR="008F010A" w:rsidRPr="002257C2" w:rsidRDefault="008F010A" w:rsidP="008F010A">
      <w:pPr>
        <w:spacing w:after="0" w:line="360" w:lineRule="auto"/>
        <w:ind w:left="2160" w:firstLine="720"/>
        <w:rPr>
          <w:rFonts w:ascii="Times New Roman" w:eastAsia="Times New Roman" w:hAnsi="Times New Roman" w:cs="Times New Roman"/>
          <w:lang w:val="ru-RU" w:eastAsia="ru-RU"/>
        </w:rPr>
      </w:pP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p w14:paraId="02203A6F" w14:textId="6E286FD5" w:rsidR="003C2226" w:rsidRPr="002257C2" w:rsidRDefault="003C2226" w:rsidP="008F010A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2257C2">
        <w:rPr>
          <w:rFonts w:ascii="Times New Roman" w:eastAsia="Times New Roman" w:hAnsi="Times New Roman" w:cs="Times New Roman"/>
          <w:lang w:val="ru-RU" w:eastAsia="ru-RU"/>
        </w:rPr>
        <w:t>Члены комиссии</w:t>
      </w:r>
      <w:r w:rsidR="008F010A" w:rsidRPr="002257C2">
        <w:rPr>
          <w:rFonts w:ascii="Times New Roman" w:eastAsia="Times New Roman" w:hAnsi="Times New Roman" w:cs="Times New Roman"/>
          <w:lang w:val="ru-RU" w:eastAsia="ru-RU"/>
        </w:rPr>
        <w:t>:</w:t>
      </w:r>
      <w:r w:rsidRPr="002257C2">
        <w:rPr>
          <w:rFonts w:ascii="Times New Roman" w:eastAsia="Times New Roman" w:hAnsi="Times New Roman" w:cs="Times New Roman"/>
          <w:lang w:val="ru-RU" w:eastAsia="ru-RU"/>
        </w:rPr>
        <w:t xml:space="preserve"> _____</w:t>
      </w:r>
      <w:r w:rsidR="008F010A" w:rsidRPr="002257C2">
        <w:rPr>
          <w:rFonts w:ascii="Times New Roman" w:eastAsia="Times New Roman" w:hAnsi="Times New Roman" w:cs="Times New Roman"/>
          <w:lang w:val="ru-RU" w:eastAsia="ru-RU"/>
        </w:rPr>
        <w:t>____</w:t>
      </w:r>
      <w:r w:rsidRPr="002257C2">
        <w:rPr>
          <w:rFonts w:ascii="Times New Roman" w:eastAsia="Times New Roman" w:hAnsi="Times New Roman" w:cs="Times New Roman"/>
          <w:lang w:val="ru-RU" w:eastAsia="ru-RU"/>
        </w:rPr>
        <w:t>_____ /</w:t>
      </w:r>
      <w:r w:rsidR="008F010A" w:rsidRPr="002257C2">
        <w:rPr>
          <w:rFonts w:ascii="Times New Roman" w:eastAsia="Times New Roman" w:hAnsi="Times New Roman" w:cs="Times New Roman"/>
          <w:lang w:val="ru-RU" w:eastAsia="ru-RU"/>
        </w:rPr>
        <w:t>__________________</w:t>
      </w:r>
      <w:r w:rsidRPr="002257C2">
        <w:rPr>
          <w:rFonts w:ascii="Times New Roman" w:eastAsia="Times New Roman" w:hAnsi="Times New Roman" w:cs="Times New Roman"/>
          <w:lang w:val="ru-RU" w:eastAsia="ru-RU"/>
        </w:rPr>
        <w:t>/</w:t>
      </w:r>
    </w:p>
    <w:p w14:paraId="63CE7B9C" w14:textId="20573119" w:rsidR="008F010A" w:rsidRPr="002257C2" w:rsidRDefault="008F010A" w:rsidP="008F010A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lang w:val="ru-RU" w:eastAsia="ru-RU"/>
        </w:rPr>
      </w:pP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p w14:paraId="41DC5B27" w14:textId="181C2B41" w:rsidR="003C2226" w:rsidRPr="003C2226" w:rsidRDefault="00B00E07" w:rsidP="0095564F">
      <w:pPr>
        <w:jc w:val="right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br w:type="page"/>
      </w:r>
      <w:bookmarkStart w:id="21" w:name="_Toc221885132"/>
      <w:r w:rsidR="003C2226" w:rsidRPr="003C2226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lastRenderedPageBreak/>
        <w:t>Приложение №3</w:t>
      </w:r>
      <w:bookmarkEnd w:id="21"/>
    </w:p>
    <w:p w14:paraId="3DA1BE63" w14:textId="77777777" w:rsidR="003C2226" w:rsidRPr="003C2226" w:rsidRDefault="003C2226" w:rsidP="00D97EE0">
      <w:pPr>
        <w:spacing w:after="0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2" w:name="_Toc221885133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Таблица оценки заявок (балльная система)</w:t>
      </w:r>
      <w:bookmarkEnd w:id="22"/>
    </w:p>
    <w:p w14:paraId="01119FEE" w14:textId="77777777" w:rsidR="003C2226" w:rsidRPr="003C2226" w:rsidRDefault="003C2226" w:rsidP="00D97EE0">
      <w:pPr>
        <w:spacing w:after="0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</w:t>
      </w:r>
      <w:r w:rsidR="00D97EE0">
        <w:rPr>
          <w:rFonts w:ascii="Times New Roman" w:eastAsia="Times New Roman" w:hAnsi="Times New Roman" w:cs="Times New Roman"/>
          <w:lang w:val="ru-RU" w:eastAsia="ru-RU"/>
        </w:rPr>
        <w:t>кционерное общество</w:t>
      </w:r>
      <w:r w:rsidRPr="003C2226">
        <w:rPr>
          <w:rFonts w:ascii="Times New Roman" w:eastAsia="Times New Roman" w:hAnsi="Times New Roman" w:cs="Times New Roman"/>
          <w:lang w:val="ru-RU" w:eastAsia="ru-RU"/>
        </w:rPr>
        <w:t>)</w:t>
      </w:r>
    </w:p>
    <w:p w14:paraId="1C311746" w14:textId="77777777" w:rsidR="003C2226" w:rsidRPr="003C2226" w:rsidRDefault="003C2226" w:rsidP="00B00E07">
      <w:pPr>
        <w:spacing w:after="0" w:line="36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725"/>
        <w:gridCol w:w="4232"/>
        <w:gridCol w:w="1773"/>
        <w:gridCol w:w="1616"/>
        <w:gridCol w:w="1525"/>
      </w:tblGrid>
      <w:tr w:rsidR="0033172B" w:rsidRPr="00C41C78" w14:paraId="0FDD6921" w14:textId="77777777" w:rsidTr="009E19BB">
        <w:tc>
          <w:tcPr>
            <w:tcW w:w="725" w:type="dxa"/>
            <w:vAlign w:val="center"/>
          </w:tcPr>
          <w:p w14:paraId="724B0B8A" w14:textId="77777777" w:rsidR="0033172B" w:rsidRPr="002A2043" w:rsidRDefault="0033172B" w:rsidP="009E19BB">
            <w:pPr>
              <w:jc w:val="center"/>
              <w:rPr>
                <w:b/>
              </w:rPr>
            </w:pPr>
            <w:r w:rsidRPr="002A2043">
              <w:rPr>
                <w:b/>
              </w:rPr>
              <w:t>№ п/п</w:t>
            </w:r>
          </w:p>
        </w:tc>
        <w:tc>
          <w:tcPr>
            <w:tcW w:w="4232" w:type="dxa"/>
            <w:vAlign w:val="center"/>
          </w:tcPr>
          <w:p w14:paraId="4406A791" w14:textId="77777777" w:rsidR="0033172B" w:rsidRPr="0033172B" w:rsidRDefault="0033172B" w:rsidP="009E19BB">
            <w:pPr>
              <w:jc w:val="center"/>
              <w:rPr>
                <w:b/>
                <w:lang w:val="ru-RU"/>
              </w:rPr>
            </w:pPr>
            <w:r w:rsidRPr="0033172B">
              <w:rPr>
                <w:b/>
                <w:lang w:val="ru-RU"/>
              </w:rPr>
              <w:t>Наименование аудиторских организаций участников конкурса</w:t>
            </w:r>
          </w:p>
        </w:tc>
        <w:tc>
          <w:tcPr>
            <w:tcW w:w="1417" w:type="dxa"/>
            <w:vAlign w:val="center"/>
          </w:tcPr>
          <w:p w14:paraId="4E573805" w14:textId="77777777" w:rsidR="0033172B" w:rsidRPr="0033172B" w:rsidRDefault="0033172B" w:rsidP="009E19BB">
            <w:pPr>
              <w:jc w:val="center"/>
              <w:rPr>
                <w:b/>
                <w:lang w:val="ru-RU"/>
              </w:rPr>
            </w:pPr>
            <w:r w:rsidRPr="0033172B">
              <w:rPr>
                <w:b/>
                <w:bCs/>
                <w:lang w:val="ru-RU" w:eastAsia="ru-RU"/>
              </w:rPr>
              <w:t>Итоговый балл по качественным критериям</w:t>
            </w:r>
          </w:p>
        </w:tc>
        <w:tc>
          <w:tcPr>
            <w:tcW w:w="1616" w:type="dxa"/>
            <w:vAlign w:val="center"/>
          </w:tcPr>
          <w:p w14:paraId="030D0990" w14:textId="77777777" w:rsidR="0033172B" w:rsidRPr="0033172B" w:rsidRDefault="0033172B" w:rsidP="009E19BB">
            <w:pPr>
              <w:jc w:val="center"/>
              <w:rPr>
                <w:b/>
                <w:lang w:val="ru-RU"/>
              </w:rPr>
            </w:pPr>
            <w:r w:rsidRPr="0033172B">
              <w:rPr>
                <w:b/>
                <w:bCs/>
                <w:lang w:val="ru-RU" w:eastAsia="ru-RU"/>
              </w:rPr>
              <w:t>Итоговый балл по стоимостной критерий</w:t>
            </w:r>
          </w:p>
        </w:tc>
        <w:tc>
          <w:tcPr>
            <w:tcW w:w="1525" w:type="dxa"/>
            <w:vAlign w:val="center"/>
          </w:tcPr>
          <w:p w14:paraId="26348273" w14:textId="77777777" w:rsidR="0033172B" w:rsidRPr="0033172B" w:rsidRDefault="0033172B" w:rsidP="009E19BB">
            <w:pPr>
              <w:jc w:val="center"/>
              <w:rPr>
                <w:b/>
                <w:bCs/>
                <w:lang w:val="ru-RU" w:eastAsia="ru-RU"/>
              </w:rPr>
            </w:pPr>
            <w:r w:rsidRPr="0033172B">
              <w:rPr>
                <w:b/>
                <w:bCs/>
                <w:lang w:val="ru-RU" w:eastAsia="ru-RU"/>
              </w:rPr>
              <w:t>Итоговый балл участника конкурса</w:t>
            </w:r>
          </w:p>
          <w:p w14:paraId="477D44E7" w14:textId="77777777" w:rsidR="0033172B" w:rsidRPr="0033172B" w:rsidRDefault="0033172B" w:rsidP="009E19BB">
            <w:pPr>
              <w:rPr>
                <w:bCs/>
                <w:sz w:val="16"/>
                <w:szCs w:val="16"/>
                <w:lang w:val="ru-RU" w:eastAsia="ru-RU"/>
              </w:rPr>
            </w:pPr>
          </w:p>
          <w:p w14:paraId="2BC93B92" w14:textId="77777777" w:rsidR="0033172B" w:rsidRPr="0033172B" w:rsidRDefault="0033172B" w:rsidP="009E19BB">
            <w:pPr>
              <w:rPr>
                <w:bCs/>
                <w:sz w:val="16"/>
                <w:szCs w:val="16"/>
                <w:lang w:val="ru-RU" w:eastAsia="ru-RU"/>
              </w:rPr>
            </w:pPr>
            <w:r w:rsidRPr="0033172B">
              <w:rPr>
                <w:bCs/>
                <w:sz w:val="16"/>
                <w:szCs w:val="16"/>
                <w:lang w:val="ru-RU" w:eastAsia="ru-RU"/>
              </w:rPr>
              <w:t>гр5</w:t>
            </w:r>
            <w:proofErr w:type="spellStart"/>
            <w:r>
              <w:rPr>
                <w:bCs/>
                <w:sz w:val="16"/>
                <w:szCs w:val="16"/>
                <w:lang w:eastAsia="ru-RU"/>
              </w:rPr>
              <w:t>i</w:t>
            </w:r>
            <w:proofErr w:type="spellEnd"/>
            <w:r w:rsidRPr="0033172B">
              <w:rPr>
                <w:bCs/>
                <w:sz w:val="16"/>
                <w:szCs w:val="16"/>
                <w:lang w:val="ru-RU" w:eastAsia="ru-RU"/>
              </w:rPr>
              <w:t xml:space="preserve"> = (гр3</w:t>
            </w:r>
            <w:proofErr w:type="spellStart"/>
            <w:r w:rsidRPr="002A2043">
              <w:rPr>
                <w:bCs/>
                <w:sz w:val="16"/>
                <w:szCs w:val="16"/>
                <w:lang w:eastAsia="ru-RU"/>
              </w:rPr>
              <w:t>i</w:t>
            </w:r>
            <w:proofErr w:type="spellEnd"/>
            <w:r w:rsidRPr="0033172B">
              <w:rPr>
                <w:bCs/>
                <w:sz w:val="16"/>
                <w:szCs w:val="16"/>
                <w:lang w:val="ru-RU" w:eastAsia="ru-RU"/>
              </w:rPr>
              <w:t>+гр4</w:t>
            </w:r>
            <w:proofErr w:type="spellStart"/>
            <w:r>
              <w:rPr>
                <w:bCs/>
                <w:sz w:val="16"/>
                <w:szCs w:val="16"/>
                <w:lang w:eastAsia="ru-RU"/>
              </w:rPr>
              <w:t>i</w:t>
            </w:r>
            <w:proofErr w:type="spellEnd"/>
            <w:r w:rsidRPr="0033172B">
              <w:rPr>
                <w:bCs/>
                <w:sz w:val="16"/>
                <w:szCs w:val="16"/>
                <w:lang w:val="ru-RU" w:eastAsia="ru-RU"/>
              </w:rPr>
              <w:t>)</w:t>
            </w:r>
          </w:p>
          <w:p w14:paraId="61FF07DC" w14:textId="77777777" w:rsidR="0033172B" w:rsidRPr="0033172B" w:rsidRDefault="0033172B" w:rsidP="009E19BB">
            <w:pPr>
              <w:rPr>
                <w:bCs/>
                <w:sz w:val="16"/>
                <w:szCs w:val="16"/>
                <w:lang w:val="ru-RU" w:eastAsia="ru-RU"/>
              </w:rPr>
            </w:pPr>
          </w:p>
        </w:tc>
      </w:tr>
      <w:tr w:rsidR="0033172B" w:rsidRPr="002A2043" w14:paraId="7D7E60C5" w14:textId="77777777" w:rsidTr="009E19BB">
        <w:tc>
          <w:tcPr>
            <w:tcW w:w="725" w:type="dxa"/>
          </w:tcPr>
          <w:p w14:paraId="3C16C12C" w14:textId="77777777" w:rsidR="0033172B" w:rsidRPr="002A2043" w:rsidRDefault="0033172B" w:rsidP="009E19BB">
            <w:pPr>
              <w:jc w:val="center"/>
              <w:rPr>
                <w:b/>
              </w:rPr>
            </w:pPr>
            <w:r w:rsidRPr="002A2043">
              <w:rPr>
                <w:b/>
              </w:rPr>
              <w:t>1</w:t>
            </w:r>
          </w:p>
        </w:tc>
        <w:tc>
          <w:tcPr>
            <w:tcW w:w="4232" w:type="dxa"/>
          </w:tcPr>
          <w:p w14:paraId="4FFD98F0" w14:textId="77777777" w:rsidR="0033172B" w:rsidRPr="002A2043" w:rsidRDefault="0033172B" w:rsidP="009E19BB">
            <w:pPr>
              <w:jc w:val="center"/>
              <w:rPr>
                <w:b/>
              </w:rPr>
            </w:pPr>
            <w:r w:rsidRPr="002A2043">
              <w:rPr>
                <w:b/>
              </w:rPr>
              <w:t>2</w:t>
            </w:r>
          </w:p>
        </w:tc>
        <w:tc>
          <w:tcPr>
            <w:tcW w:w="1417" w:type="dxa"/>
          </w:tcPr>
          <w:p w14:paraId="4EE114DD" w14:textId="77777777" w:rsidR="0033172B" w:rsidRPr="002A2043" w:rsidRDefault="0033172B" w:rsidP="009E19BB">
            <w:pPr>
              <w:jc w:val="center"/>
              <w:rPr>
                <w:b/>
                <w:bCs/>
                <w:lang w:eastAsia="ru-RU"/>
              </w:rPr>
            </w:pPr>
            <w:r w:rsidRPr="002A2043">
              <w:rPr>
                <w:b/>
                <w:bCs/>
                <w:lang w:eastAsia="ru-RU"/>
              </w:rPr>
              <w:t>3</w:t>
            </w:r>
          </w:p>
        </w:tc>
        <w:tc>
          <w:tcPr>
            <w:tcW w:w="1616" w:type="dxa"/>
          </w:tcPr>
          <w:p w14:paraId="2BEA4EC8" w14:textId="77777777" w:rsidR="0033172B" w:rsidRPr="002A2043" w:rsidRDefault="0033172B" w:rsidP="009E19BB">
            <w:pPr>
              <w:jc w:val="center"/>
              <w:rPr>
                <w:b/>
                <w:bCs/>
                <w:lang w:eastAsia="ru-RU"/>
              </w:rPr>
            </w:pPr>
            <w:r w:rsidRPr="002A2043">
              <w:rPr>
                <w:b/>
                <w:bCs/>
                <w:lang w:eastAsia="ru-RU"/>
              </w:rPr>
              <w:t>4</w:t>
            </w:r>
          </w:p>
        </w:tc>
        <w:tc>
          <w:tcPr>
            <w:tcW w:w="1525" w:type="dxa"/>
          </w:tcPr>
          <w:p w14:paraId="56DD2918" w14:textId="77777777" w:rsidR="0033172B" w:rsidRPr="002A2043" w:rsidRDefault="0033172B" w:rsidP="009E19BB">
            <w:pPr>
              <w:jc w:val="center"/>
              <w:rPr>
                <w:b/>
                <w:bCs/>
                <w:lang w:eastAsia="ru-RU"/>
              </w:rPr>
            </w:pPr>
            <w:r w:rsidRPr="002A2043">
              <w:rPr>
                <w:b/>
                <w:bCs/>
                <w:lang w:eastAsia="ru-RU"/>
              </w:rPr>
              <w:t>5</w:t>
            </w:r>
          </w:p>
        </w:tc>
      </w:tr>
      <w:tr w:rsidR="0033172B" w14:paraId="327E3FC8" w14:textId="77777777" w:rsidTr="009E19BB">
        <w:tc>
          <w:tcPr>
            <w:tcW w:w="725" w:type="dxa"/>
          </w:tcPr>
          <w:p w14:paraId="74536AB6" w14:textId="77777777" w:rsidR="0033172B" w:rsidRPr="002A2043" w:rsidRDefault="0033172B" w:rsidP="009E19BB">
            <w:pPr>
              <w:jc w:val="center"/>
            </w:pPr>
            <w:r>
              <w:t>1</w:t>
            </w:r>
          </w:p>
        </w:tc>
        <w:tc>
          <w:tcPr>
            <w:tcW w:w="4232" w:type="dxa"/>
          </w:tcPr>
          <w:p w14:paraId="3F31BFC7" w14:textId="77777777" w:rsidR="0033172B" w:rsidRDefault="0033172B" w:rsidP="009E19BB"/>
        </w:tc>
        <w:tc>
          <w:tcPr>
            <w:tcW w:w="1417" w:type="dxa"/>
          </w:tcPr>
          <w:p w14:paraId="72971247" w14:textId="77777777" w:rsidR="0033172B" w:rsidRDefault="0033172B" w:rsidP="009E19BB"/>
        </w:tc>
        <w:tc>
          <w:tcPr>
            <w:tcW w:w="1616" w:type="dxa"/>
          </w:tcPr>
          <w:p w14:paraId="28A51798" w14:textId="77777777" w:rsidR="0033172B" w:rsidRDefault="0033172B" w:rsidP="009E19BB"/>
        </w:tc>
        <w:tc>
          <w:tcPr>
            <w:tcW w:w="1525" w:type="dxa"/>
          </w:tcPr>
          <w:p w14:paraId="6086E7FA" w14:textId="77777777" w:rsidR="0033172B" w:rsidRDefault="0033172B" w:rsidP="009E19BB"/>
        </w:tc>
      </w:tr>
      <w:tr w:rsidR="0033172B" w14:paraId="46E2743F" w14:textId="77777777" w:rsidTr="009E19BB">
        <w:tc>
          <w:tcPr>
            <w:tcW w:w="725" w:type="dxa"/>
          </w:tcPr>
          <w:p w14:paraId="3061ACF4" w14:textId="77777777" w:rsidR="0033172B" w:rsidRPr="002A2043" w:rsidRDefault="0033172B" w:rsidP="009E19BB">
            <w:pPr>
              <w:jc w:val="center"/>
            </w:pPr>
            <w:r>
              <w:t>2</w:t>
            </w:r>
          </w:p>
        </w:tc>
        <w:tc>
          <w:tcPr>
            <w:tcW w:w="4232" w:type="dxa"/>
          </w:tcPr>
          <w:p w14:paraId="2E34E98E" w14:textId="77777777" w:rsidR="0033172B" w:rsidRDefault="0033172B" w:rsidP="009E19BB"/>
        </w:tc>
        <w:tc>
          <w:tcPr>
            <w:tcW w:w="1417" w:type="dxa"/>
          </w:tcPr>
          <w:p w14:paraId="3EF0A90E" w14:textId="77777777" w:rsidR="0033172B" w:rsidRDefault="0033172B" w:rsidP="009E19BB"/>
        </w:tc>
        <w:tc>
          <w:tcPr>
            <w:tcW w:w="1616" w:type="dxa"/>
          </w:tcPr>
          <w:p w14:paraId="319247F7" w14:textId="77777777" w:rsidR="0033172B" w:rsidRDefault="0033172B" w:rsidP="009E19BB"/>
        </w:tc>
        <w:tc>
          <w:tcPr>
            <w:tcW w:w="1525" w:type="dxa"/>
          </w:tcPr>
          <w:p w14:paraId="53DFAC51" w14:textId="77777777" w:rsidR="0033172B" w:rsidRDefault="0033172B" w:rsidP="009E19BB"/>
        </w:tc>
      </w:tr>
      <w:tr w:rsidR="0033172B" w14:paraId="1AFC35B0" w14:textId="77777777" w:rsidTr="009E19BB">
        <w:tc>
          <w:tcPr>
            <w:tcW w:w="725" w:type="dxa"/>
          </w:tcPr>
          <w:p w14:paraId="78926009" w14:textId="77777777" w:rsidR="0033172B" w:rsidRPr="002A2043" w:rsidRDefault="0033172B" w:rsidP="009E19BB">
            <w:pPr>
              <w:jc w:val="center"/>
            </w:pPr>
            <w:r>
              <w:t>3</w:t>
            </w:r>
          </w:p>
        </w:tc>
        <w:tc>
          <w:tcPr>
            <w:tcW w:w="4232" w:type="dxa"/>
          </w:tcPr>
          <w:p w14:paraId="227B4098" w14:textId="77777777" w:rsidR="0033172B" w:rsidRDefault="0033172B" w:rsidP="009E19BB"/>
        </w:tc>
        <w:tc>
          <w:tcPr>
            <w:tcW w:w="1417" w:type="dxa"/>
          </w:tcPr>
          <w:p w14:paraId="6D69BC7E" w14:textId="77777777" w:rsidR="0033172B" w:rsidRDefault="0033172B" w:rsidP="009E19BB"/>
        </w:tc>
        <w:tc>
          <w:tcPr>
            <w:tcW w:w="1616" w:type="dxa"/>
          </w:tcPr>
          <w:p w14:paraId="0C710D3C" w14:textId="77777777" w:rsidR="0033172B" w:rsidRDefault="0033172B" w:rsidP="009E19BB"/>
        </w:tc>
        <w:tc>
          <w:tcPr>
            <w:tcW w:w="1525" w:type="dxa"/>
          </w:tcPr>
          <w:p w14:paraId="68157A28" w14:textId="77777777" w:rsidR="0033172B" w:rsidRDefault="0033172B" w:rsidP="009E19BB"/>
        </w:tc>
      </w:tr>
      <w:tr w:rsidR="0033172B" w14:paraId="0178B2DA" w14:textId="77777777" w:rsidTr="009E19BB">
        <w:tc>
          <w:tcPr>
            <w:tcW w:w="725" w:type="dxa"/>
          </w:tcPr>
          <w:p w14:paraId="58A45CA7" w14:textId="77777777" w:rsidR="0033172B" w:rsidRPr="002A2043" w:rsidRDefault="0033172B" w:rsidP="009E19BB">
            <w:pPr>
              <w:jc w:val="center"/>
            </w:pPr>
            <w:r>
              <w:t>4</w:t>
            </w:r>
          </w:p>
        </w:tc>
        <w:tc>
          <w:tcPr>
            <w:tcW w:w="4232" w:type="dxa"/>
          </w:tcPr>
          <w:p w14:paraId="348369F4" w14:textId="77777777" w:rsidR="0033172B" w:rsidRDefault="0033172B" w:rsidP="009E19BB"/>
        </w:tc>
        <w:tc>
          <w:tcPr>
            <w:tcW w:w="1417" w:type="dxa"/>
          </w:tcPr>
          <w:p w14:paraId="30849613" w14:textId="77777777" w:rsidR="0033172B" w:rsidRDefault="0033172B" w:rsidP="009E19BB"/>
        </w:tc>
        <w:tc>
          <w:tcPr>
            <w:tcW w:w="1616" w:type="dxa"/>
          </w:tcPr>
          <w:p w14:paraId="697E27F9" w14:textId="77777777" w:rsidR="0033172B" w:rsidRDefault="0033172B" w:rsidP="009E19BB"/>
        </w:tc>
        <w:tc>
          <w:tcPr>
            <w:tcW w:w="1525" w:type="dxa"/>
          </w:tcPr>
          <w:p w14:paraId="27D069D4" w14:textId="77777777" w:rsidR="0033172B" w:rsidRDefault="0033172B" w:rsidP="009E19BB"/>
        </w:tc>
      </w:tr>
    </w:tbl>
    <w:p w14:paraId="6026E80F" w14:textId="1FE01324" w:rsidR="003C2226" w:rsidRPr="003C2226" w:rsidRDefault="003C2226" w:rsidP="0033172B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lang w:val="ru-RU" w:eastAsia="ru-RU"/>
        </w:rPr>
      </w:pPr>
    </w:p>
    <w:p w14:paraId="4FA183E8" w14:textId="77777777" w:rsidR="00777A61" w:rsidRDefault="00777A61" w:rsidP="003C2226">
      <w:pPr>
        <w:pStyle w:val="1"/>
        <w:spacing w:before="0" w:line="360" w:lineRule="auto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024E29CF" w14:textId="77777777" w:rsidR="00913194" w:rsidRDefault="00913194" w:rsidP="00913194">
      <w:pPr>
        <w:rPr>
          <w:lang w:val="ru-RU"/>
        </w:rPr>
      </w:pPr>
    </w:p>
    <w:p w14:paraId="0BA6AB77" w14:textId="77777777" w:rsidR="00913194" w:rsidRDefault="0091319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0CAFBB" w14:textId="77777777" w:rsidR="001421F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5BE4595" w14:textId="77777777" w:rsidR="001421F4" w:rsidRPr="0091319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F80399D" w14:textId="77777777" w:rsidR="001421F4" w:rsidRDefault="001421F4" w:rsidP="001421F4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ru-RU" w:eastAsia="ru-RU"/>
        </w:rPr>
      </w:pPr>
    </w:p>
    <w:p w14:paraId="45341DA5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bookmarkStart w:id="23" w:name="_Toc221885137"/>
    </w:p>
    <w:p w14:paraId="7CB394E9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028601B8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CE9E8C4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371873B5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02652828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D49C6A6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3C1F62EE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2F3CAB67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A45DDFC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12A8233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54339B7F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0BFE3A0C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7950BE0C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3EEEC1A6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3D10A6BA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BB8F06A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101FC5D6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360DEA22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63821805" w14:textId="77777777" w:rsidR="0033172B" w:rsidRDefault="0033172B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</w:p>
    <w:p w14:paraId="652EFAF9" w14:textId="4EDBDB8A" w:rsidR="00913194" w:rsidRPr="00D97EE0" w:rsidRDefault="00913194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r w:rsidRPr="00D97EE0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t>Приложение №4</w:t>
      </w:r>
      <w:bookmarkEnd w:id="23"/>
    </w:p>
    <w:p w14:paraId="565F1279" w14:textId="77777777" w:rsidR="00913194" w:rsidRPr="00D97EE0" w:rsidRDefault="00913194" w:rsidP="001421F4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4" w:name="_Toc221885138"/>
      <w:r w:rsidRPr="00D97EE0">
        <w:rPr>
          <w:rFonts w:ascii="Times New Roman" w:eastAsia="Times New Roman" w:hAnsi="Times New Roman" w:cs="Times New Roman"/>
          <w:b/>
          <w:bCs/>
          <w:lang w:val="ru-RU" w:eastAsia="ru-RU"/>
        </w:rPr>
        <w:t>Декларация члена конкурсной комиссии</w:t>
      </w:r>
      <w:bookmarkEnd w:id="24"/>
    </w:p>
    <w:p w14:paraId="18549B01" w14:textId="77777777" w:rsidR="00913194" w:rsidRPr="00434D08" w:rsidRDefault="00913194" w:rsidP="001421F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ru-RU" w:eastAsia="ru-RU"/>
        </w:rPr>
      </w:pPr>
      <w:r w:rsidRPr="00434D08">
        <w:rPr>
          <w:rFonts w:ascii="Times New Roman" w:eastAsia="Times New Roman" w:hAnsi="Times New Roman" w:cs="Times New Roman"/>
          <w:b/>
          <w:lang w:val="ru-RU" w:eastAsia="ru-RU"/>
        </w:rPr>
        <w:t>об отсутствии конфликта интересов</w:t>
      </w:r>
    </w:p>
    <w:p w14:paraId="00CB3030" w14:textId="77777777" w:rsidR="00913194" w:rsidRPr="00D97EE0" w:rsidRDefault="00913194" w:rsidP="001421F4">
      <w:pPr>
        <w:spacing w:after="0" w:line="24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D97EE0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D97EE0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D97EE0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(Акционерное общество)</w:t>
      </w:r>
    </w:p>
    <w:p w14:paraId="0E04451B" w14:textId="77777777" w:rsidR="00913194" w:rsidRPr="001421F4" w:rsidRDefault="0091319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4DBE1F8" w14:textId="77777777" w:rsidR="00913194" w:rsidRPr="00685728" w:rsidRDefault="00913194" w:rsidP="001421F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5" w:name="_Toc221885139"/>
      <w:r w:rsidRPr="00685728">
        <w:rPr>
          <w:rFonts w:ascii="Times New Roman" w:eastAsia="Times New Roman" w:hAnsi="Times New Roman" w:cs="Times New Roman"/>
          <w:b/>
          <w:bCs/>
          <w:lang w:val="ru-RU" w:eastAsia="ru-RU"/>
        </w:rPr>
        <w:t>ДЕКЛАРАЦИЯ</w:t>
      </w:r>
      <w:bookmarkEnd w:id="25"/>
    </w:p>
    <w:p w14:paraId="1278BF2D" w14:textId="77777777" w:rsidR="00913194" w:rsidRPr="00685728" w:rsidRDefault="00913194" w:rsidP="001421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члена конкурсной комиссии об отсутствии конфликта интересов</w:t>
      </w:r>
    </w:p>
    <w:p w14:paraId="3D4AD580" w14:textId="77777777" w:rsidR="00913194" w:rsidRPr="00685728" w:rsidRDefault="00913194" w:rsidP="009131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г. Москва</w:t>
      </w:r>
      <w:r w:rsidRPr="00685728">
        <w:rPr>
          <w:rFonts w:ascii="Times New Roman" w:eastAsia="Times New Roman" w:hAnsi="Times New Roman" w:cs="Times New Roman"/>
          <w:lang w:val="ru-RU" w:eastAsia="ru-RU"/>
        </w:rPr>
        <w:br/>
        <w:t>«___» __________ 2026 г.</w:t>
      </w:r>
    </w:p>
    <w:p w14:paraId="7AED5328" w14:textId="77777777" w:rsidR="00913194" w:rsidRPr="00685728" w:rsidRDefault="00913194" w:rsidP="001421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ertAlign w:val="superscript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Я, _____________________________________</w:t>
      </w:r>
      <w:r w:rsidR="001421F4" w:rsidRPr="00685728">
        <w:rPr>
          <w:rFonts w:ascii="Times New Roman" w:eastAsia="Times New Roman" w:hAnsi="Times New Roman" w:cs="Times New Roman"/>
          <w:lang w:val="ru-RU" w:eastAsia="ru-RU"/>
        </w:rPr>
        <w:t>____________________</w:t>
      </w:r>
      <w:r w:rsidRPr="00685728">
        <w:rPr>
          <w:rFonts w:ascii="Times New Roman" w:eastAsia="Times New Roman" w:hAnsi="Times New Roman" w:cs="Times New Roman"/>
          <w:lang w:val="ru-RU" w:eastAsia="ru-RU"/>
        </w:rPr>
        <w:t>_______________________,</w:t>
      </w:r>
      <w:r w:rsidRPr="00685728">
        <w:rPr>
          <w:rFonts w:ascii="Times New Roman" w:eastAsia="Times New Roman" w:hAnsi="Times New Roman" w:cs="Times New Roman"/>
          <w:lang w:val="ru-RU" w:eastAsia="ru-RU"/>
        </w:rPr>
        <w:br/>
      </w:r>
      <w:r w:rsidRPr="00685728">
        <w:rPr>
          <w:rFonts w:ascii="Times New Roman" w:eastAsia="Times New Roman" w:hAnsi="Times New Roman" w:cs="Times New Roman"/>
          <w:vertAlign w:val="superscript"/>
          <w:lang w:val="ru-RU" w:eastAsia="ru-RU"/>
        </w:rPr>
        <w:t>(Ф.И.О.)</w:t>
      </w:r>
    </w:p>
    <w:p w14:paraId="7D9C268E" w14:textId="77777777" w:rsidR="00913194" w:rsidRPr="00685728" w:rsidRDefault="00913194" w:rsidP="009131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занимающий(</w:t>
      </w:r>
      <w:proofErr w:type="spellStart"/>
      <w:r w:rsidRPr="00685728">
        <w:rPr>
          <w:rFonts w:ascii="Times New Roman" w:eastAsia="Times New Roman" w:hAnsi="Times New Roman" w:cs="Times New Roman"/>
          <w:lang w:val="ru-RU" w:eastAsia="ru-RU"/>
        </w:rPr>
        <w:t>ая</w:t>
      </w:r>
      <w:proofErr w:type="spellEnd"/>
      <w:r w:rsidRPr="00685728">
        <w:rPr>
          <w:rFonts w:ascii="Times New Roman" w:eastAsia="Times New Roman" w:hAnsi="Times New Roman" w:cs="Times New Roman"/>
          <w:lang w:val="ru-RU" w:eastAsia="ru-RU"/>
        </w:rPr>
        <w:t>) должность _____________________</w:t>
      </w:r>
      <w:r w:rsidR="001421F4" w:rsidRPr="00685728">
        <w:rPr>
          <w:rFonts w:ascii="Times New Roman" w:eastAsia="Times New Roman" w:hAnsi="Times New Roman" w:cs="Times New Roman"/>
          <w:lang w:val="ru-RU" w:eastAsia="ru-RU"/>
        </w:rPr>
        <w:t>__________________</w:t>
      </w:r>
      <w:r w:rsidRPr="00685728">
        <w:rPr>
          <w:rFonts w:ascii="Times New Roman" w:eastAsia="Times New Roman" w:hAnsi="Times New Roman" w:cs="Times New Roman"/>
          <w:lang w:val="ru-RU" w:eastAsia="ru-RU"/>
        </w:rPr>
        <w:t>___________________,</w:t>
      </w:r>
    </w:p>
    <w:p w14:paraId="6A800DB2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являясь членом конкурсной комиссии по проведению открытого конкурса по выбору аудиторской организации для проведения обязательного аудита бухгалтерской (финансовой) отчетности</w:t>
      </w:r>
      <w:r w:rsidRPr="00685728">
        <w:rPr>
          <w:rFonts w:ascii="Times New Roman" w:eastAsia="Times New Roman" w:hAnsi="Times New Roman" w:cs="Times New Roman"/>
          <w:lang w:val="ru-RU" w:eastAsia="ru-RU"/>
        </w:rPr>
        <w:br/>
        <w:t>«ИНТЕРПРОГРЕССБАНК» (Акционерное общество),</w:t>
      </w:r>
      <w:r w:rsidR="001421F4" w:rsidRPr="00685728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685728">
        <w:rPr>
          <w:rFonts w:ascii="Times New Roman" w:eastAsia="Times New Roman" w:hAnsi="Times New Roman" w:cs="Times New Roman"/>
          <w:lang w:val="ru-RU" w:eastAsia="ru-RU"/>
        </w:rPr>
        <w:t>настоящим заявляю и подтверждаю следующее:</w:t>
      </w:r>
    </w:p>
    <w:p w14:paraId="4D9A4619" w14:textId="77777777" w:rsidR="00913194" w:rsidRPr="00685728" w:rsidRDefault="00913194" w:rsidP="009131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6" w:name="_Toc221885140"/>
      <w:r w:rsidRPr="00685728">
        <w:rPr>
          <w:rFonts w:ascii="Times New Roman" w:eastAsia="Times New Roman" w:hAnsi="Times New Roman" w:cs="Times New Roman"/>
          <w:b/>
          <w:bCs/>
          <w:lang w:val="ru-RU" w:eastAsia="ru-RU"/>
        </w:rPr>
        <w:t>1. Отсутствие конфликта интересов</w:t>
      </w:r>
      <w:bookmarkEnd w:id="26"/>
    </w:p>
    <w:p w14:paraId="327FFE28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Мне не известно о наличии обстоятельств, которые могут привести к конфликту интересов при рассмотрении и оценке заявок участников конкурса, включая, но не ограничиваясь:</w:t>
      </w:r>
    </w:p>
    <w:p w14:paraId="73460C89" w14:textId="77777777" w:rsidR="00913194" w:rsidRPr="00685728" w:rsidRDefault="00913194" w:rsidP="00685728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личной заинтересованностью в выборе конкретной аудиторской организации;</w:t>
      </w:r>
    </w:p>
    <w:p w14:paraId="615BD2F6" w14:textId="77777777" w:rsidR="00913194" w:rsidRPr="00685728" w:rsidRDefault="00913194" w:rsidP="00685728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наличием имущественных, финансовых или иных обязательств перед участниками конкурса;</w:t>
      </w:r>
    </w:p>
    <w:p w14:paraId="1AB9167D" w14:textId="77777777" w:rsidR="00913194" w:rsidRPr="00685728" w:rsidRDefault="00913194" w:rsidP="00685728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наличием родственных, трудовых или иных связей с руководителями или представителями участников конкурса;</w:t>
      </w:r>
    </w:p>
    <w:p w14:paraId="49A07B32" w14:textId="77777777" w:rsidR="00913194" w:rsidRPr="00685728" w:rsidRDefault="00913194" w:rsidP="00685728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участием в капитале аудиторских организаций — участников конкурса;</w:t>
      </w:r>
    </w:p>
    <w:p w14:paraId="2CA31970" w14:textId="77777777" w:rsidR="00913194" w:rsidRPr="00685728" w:rsidRDefault="00913194" w:rsidP="00685728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иными обстоятельствами, способными повлиять на объективность и беспристрастность принятия решений.</w:t>
      </w:r>
    </w:p>
    <w:p w14:paraId="0813A33A" w14:textId="77777777" w:rsidR="00913194" w:rsidRPr="00685728" w:rsidRDefault="00913194" w:rsidP="009131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7" w:name="_Toc221885141"/>
      <w:r w:rsidRPr="00685728">
        <w:rPr>
          <w:rFonts w:ascii="Times New Roman" w:eastAsia="Times New Roman" w:hAnsi="Times New Roman" w:cs="Times New Roman"/>
          <w:b/>
          <w:bCs/>
          <w:lang w:val="ru-RU" w:eastAsia="ru-RU"/>
        </w:rPr>
        <w:t>2. Обязательство действовать объективно</w:t>
      </w:r>
      <w:bookmarkEnd w:id="27"/>
    </w:p>
    <w:p w14:paraId="74698AC2" w14:textId="77777777" w:rsidR="00913194" w:rsidRPr="00685728" w:rsidRDefault="00913194" w:rsidP="009131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Я обязуюсь:</w:t>
      </w:r>
    </w:p>
    <w:p w14:paraId="0FFD3881" w14:textId="77777777" w:rsidR="00913194" w:rsidRPr="00685728" w:rsidRDefault="00913194" w:rsidP="00685728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соблюдать принципы независимости, объективности и беспристрастности;</w:t>
      </w:r>
    </w:p>
    <w:p w14:paraId="006D6271" w14:textId="77777777" w:rsidR="00913194" w:rsidRPr="00685728" w:rsidRDefault="00913194" w:rsidP="00685728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руководствоваться исключительно требованиями законодательства Российской Федерации, нормативных актов Банка России и конкурсной документации Банка;</w:t>
      </w:r>
    </w:p>
    <w:p w14:paraId="7F6637A7" w14:textId="77777777" w:rsidR="00913194" w:rsidRPr="00685728" w:rsidRDefault="00913194" w:rsidP="00685728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не допускать действий, способных повлиять на результаты конкурса неправомерным образом.</w:t>
      </w:r>
    </w:p>
    <w:p w14:paraId="0F720120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8" w:name="_Toc221885142"/>
      <w:r w:rsidRPr="00685728">
        <w:rPr>
          <w:rFonts w:ascii="Times New Roman" w:eastAsia="Times New Roman" w:hAnsi="Times New Roman" w:cs="Times New Roman"/>
          <w:b/>
          <w:bCs/>
          <w:lang w:val="ru-RU" w:eastAsia="ru-RU"/>
        </w:rPr>
        <w:lastRenderedPageBreak/>
        <w:t>3. Обязанность уведомления</w:t>
      </w:r>
      <w:bookmarkEnd w:id="28"/>
    </w:p>
    <w:p w14:paraId="23A1E698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В случае если в ходе проведения конкурсных процедур мне станет известно о возникновении обстоятельств, способных привести к конфликту интересов, я обязуюсь незамедлительно уведомить председателя конкурсной комиссии и отказаться от участия в рассмотрении и оценке заявок.</w:t>
      </w:r>
    </w:p>
    <w:p w14:paraId="15181104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9" w:name="_Toc221885143"/>
      <w:r w:rsidRPr="00685728">
        <w:rPr>
          <w:rFonts w:ascii="Times New Roman" w:eastAsia="Times New Roman" w:hAnsi="Times New Roman" w:cs="Times New Roman"/>
          <w:b/>
          <w:bCs/>
          <w:lang w:val="ru-RU" w:eastAsia="ru-RU"/>
        </w:rPr>
        <w:t>4. Ответственность</w:t>
      </w:r>
      <w:bookmarkEnd w:id="29"/>
    </w:p>
    <w:p w14:paraId="575177FB" w14:textId="77777777" w:rsidR="00913194" w:rsidRPr="00685728" w:rsidRDefault="00913194" w:rsidP="006857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Мне известно, что сокрытие информации о наличии конфликта интересов может повлечь:</w:t>
      </w:r>
    </w:p>
    <w:p w14:paraId="6B74B47E" w14:textId="77777777" w:rsidR="00913194" w:rsidRPr="00685728" w:rsidRDefault="00913194" w:rsidP="00685728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отстранение от участия в работе конкурсной комиссии;</w:t>
      </w:r>
    </w:p>
    <w:p w14:paraId="773D3D95" w14:textId="77777777" w:rsidR="00913194" w:rsidRPr="00685728" w:rsidRDefault="00913194" w:rsidP="00685728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признание результатов конкурса недействительными;</w:t>
      </w:r>
    </w:p>
    <w:p w14:paraId="0370680E" w14:textId="77777777" w:rsidR="00913194" w:rsidRPr="00685728" w:rsidRDefault="00913194" w:rsidP="00685728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применение мер ответственности в соответствии с законодательством Российской Федерации и внутренними документами Банка.</w:t>
      </w:r>
    </w:p>
    <w:p w14:paraId="0A549C5C" w14:textId="77777777" w:rsidR="00913194" w:rsidRPr="00685728" w:rsidRDefault="00913194" w:rsidP="00913194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14:paraId="6AFF1C88" w14:textId="7FF523DE" w:rsidR="00913194" w:rsidRPr="00685728" w:rsidRDefault="00913194" w:rsidP="00E958AC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Подпись члена конкурсной комиссии: _____________ /__________________/</w:t>
      </w:r>
    </w:p>
    <w:p w14:paraId="68EAC5F0" w14:textId="77777777" w:rsidR="00E958AC" w:rsidRPr="00685728" w:rsidRDefault="00E958AC" w:rsidP="00E958AC">
      <w:pPr>
        <w:spacing w:after="0" w:line="240" w:lineRule="auto"/>
        <w:ind w:left="4320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685728">
        <w:rPr>
          <w:rFonts w:ascii="Times New Roman" w:eastAsia="Times New Roman" w:hAnsi="Times New Roman" w:cs="Times New Roman"/>
          <w:lang w:val="ru-RU" w:eastAsia="ru-RU"/>
        </w:rPr>
        <w:tab/>
      </w:r>
      <w:r w:rsidRPr="00685728">
        <w:rPr>
          <w:rFonts w:ascii="Times New Roman" w:eastAsia="Times New Roman" w:hAnsi="Times New Roman" w:cs="Times New Roman"/>
          <w:lang w:val="ru-RU" w:eastAsia="ru-RU"/>
        </w:rPr>
        <w:tab/>
      </w:r>
      <w:r w:rsidRPr="00685728">
        <w:rPr>
          <w:rFonts w:ascii="Times New Roman" w:eastAsia="Times New Roman" w:hAnsi="Times New Roman" w:cs="Times New Roman"/>
          <w:lang w:val="ru-RU" w:eastAsia="ru-RU"/>
        </w:rPr>
        <w:tab/>
      </w:r>
      <w:r w:rsidRPr="00685728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p w14:paraId="27953794" w14:textId="77777777" w:rsidR="00913194" w:rsidRPr="00685728" w:rsidRDefault="00913194" w:rsidP="009131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85728">
        <w:rPr>
          <w:rFonts w:ascii="Times New Roman" w:eastAsia="Times New Roman" w:hAnsi="Times New Roman" w:cs="Times New Roman"/>
          <w:lang w:val="ru-RU" w:eastAsia="ru-RU"/>
        </w:rPr>
        <w:t>Дата: «___» __________ 2026 г.</w:t>
      </w:r>
    </w:p>
    <w:p w14:paraId="2281E682" w14:textId="77777777" w:rsidR="00913194" w:rsidRPr="00685728" w:rsidRDefault="00913194" w:rsidP="00913194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14:paraId="6C74D67A" w14:textId="77777777" w:rsidR="001421F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954EA93" w14:textId="77777777" w:rsidR="001421F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9B7E4BE" w14:textId="77777777" w:rsidR="001421F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ECF109D" w14:textId="77777777" w:rsidR="001421F4" w:rsidRDefault="001421F4" w:rsidP="00913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8BD045E" w14:textId="77777777" w:rsidR="001421F4" w:rsidRDefault="001421F4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 w:type="page"/>
      </w:r>
    </w:p>
    <w:p w14:paraId="465D5FDE" w14:textId="77777777" w:rsidR="00913194" w:rsidRPr="00D97EE0" w:rsidRDefault="00913194" w:rsidP="001421F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bookmarkStart w:id="30" w:name="_Toc221885144"/>
      <w:bookmarkStart w:id="31" w:name="_Hlk225418254"/>
      <w:r w:rsidRPr="00D97EE0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lastRenderedPageBreak/>
        <w:t>Приложение №5</w:t>
      </w:r>
      <w:bookmarkEnd w:id="30"/>
    </w:p>
    <w:p w14:paraId="073399B3" w14:textId="77777777" w:rsidR="00913194" w:rsidRPr="00D97EE0" w:rsidRDefault="00913194" w:rsidP="001421F4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32" w:name="_Toc221885145"/>
      <w:r w:rsidRPr="00D97EE0">
        <w:rPr>
          <w:rFonts w:ascii="Times New Roman" w:eastAsia="Times New Roman" w:hAnsi="Times New Roman" w:cs="Times New Roman"/>
          <w:b/>
          <w:bCs/>
          <w:lang w:val="ru-RU" w:eastAsia="ru-RU"/>
        </w:rPr>
        <w:t>Экспертный лист оценки заявки участника конкурса</w:t>
      </w:r>
      <w:bookmarkEnd w:id="32"/>
    </w:p>
    <w:p w14:paraId="619C1788" w14:textId="77777777" w:rsidR="00913194" w:rsidRPr="00D97EE0" w:rsidRDefault="00913194" w:rsidP="001421F4">
      <w:pPr>
        <w:spacing w:after="0" w:line="24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D97EE0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D97EE0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D97EE0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(Акционерное общество)</w:t>
      </w:r>
    </w:p>
    <w:p w14:paraId="3C3F9C64" w14:textId="77777777" w:rsidR="00913194" w:rsidRPr="00913194" w:rsidRDefault="00913194" w:rsidP="0091319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F5F75F4" w14:textId="77777777" w:rsidR="001421F4" w:rsidRDefault="001421F4" w:rsidP="001421F4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160C4899" w14:textId="77777777" w:rsidR="00114532" w:rsidRPr="00913194" w:rsidRDefault="00114532" w:rsidP="00114532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33" w:name="_Toc221885146"/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ЭКСПЕРТНЫЙ ЛИСТ ОЦЕНКИ</w:t>
      </w:r>
      <w:bookmarkEnd w:id="33"/>
    </w:p>
    <w:p w14:paraId="7049CB01" w14:textId="77777777" w:rsidR="00114532" w:rsidRPr="00913194" w:rsidRDefault="00114532" w:rsidP="0011453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заяв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участник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открытого конкурса</w:t>
      </w:r>
    </w:p>
    <w:p w14:paraId="59FDD2C2" w14:textId="77777777" w:rsidR="00114532" w:rsidRPr="00913194" w:rsidRDefault="00114532" w:rsidP="0011453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 Москва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«___» __________ 202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</w:t>
      </w:r>
    </w:p>
    <w:p w14:paraId="798B3DCE" w14:textId="351ABBEA" w:rsidR="00114532" w:rsidRDefault="00114532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34" w:name="_Toc221885148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1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Сведения об участник</w:t>
      </w:r>
      <w:r w:rsidR="00C8262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е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конкурса</w:t>
      </w:r>
      <w:bookmarkEnd w:id="34"/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62"/>
        <w:gridCol w:w="4472"/>
        <w:gridCol w:w="2518"/>
        <w:gridCol w:w="2518"/>
      </w:tblGrid>
      <w:tr w:rsidR="00114532" w14:paraId="0F4B348C" w14:textId="77777777" w:rsidTr="009E19BB">
        <w:tc>
          <w:tcPr>
            <w:tcW w:w="562" w:type="dxa"/>
          </w:tcPr>
          <w:p w14:paraId="6DCF062A" w14:textId="77777777" w:rsidR="00114532" w:rsidRPr="000E2EED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472" w:type="dxa"/>
          </w:tcPr>
          <w:p w14:paraId="3A2C5CB0" w14:textId="77777777" w:rsidR="00114532" w:rsidRPr="000E2EED" w:rsidRDefault="00114532" w:rsidP="009E19B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E2E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Полное наименование аудиторской организации</w:t>
            </w:r>
          </w:p>
          <w:p w14:paraId="52ECA746" w14:textId="77777777" w:rsidR="00114532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518" w:type="dxa"/>
          </w:tcPr>
          <w:p w14:paraId="5BDA1260" w14:textId="77777777" w:rsidR="00114532" w:rsidRPr="000E2EED" w:rsidRDefault="00114532" w:rsidP="009E19BB">
            <w:pPr>
              <w:spacing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0E2E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518" w:type="dxa"/>
          </w:tcPr>
          <w:p w14:paraId="57FFE6EF" w14:textId="77777777" w:rsidR="00114532" w:rsidRDefault="00114532" w:rsidP="009E19BB">
            <w:pPr>
              <w:spacing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ИНН</w:t>
            </w:r>
          </w:p>
        </w:tc>
      </w:tr>
      <w:tr w:rsidR="00114532" w14:paraId="632FE288" w14:textId="77777777" w:rsidTr="009E19BB">
        <w:tc>
          <w:tcPr>
            <w:tcW w:w="562" w:type="dxa"/>
          </w:tcPr>
          <w:p w14:paraId="532B8A8B" w14:textId="77777777" w:rsidR="00114532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4472" w:type="dxa"/>
          </w:tcPr>
          <w:p w14:paraId="486ECC5D" w14:textId="77777777" w:rsidR="00114532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518" w:type="dxa"/>
          </w:tcPr>
          <w:p w14:paraId="426B108B" w14:textId="77777777" w:rsidR="00114532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  <w:p w14:paraId="5DA2EBC4" w14:textId="04F19197" w:rsidR="00360FA0" w:rsidRDefault="00360FA0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518" w:type="dxa"/>
          </w:tcPr>
          <w:p w14:paraId="4E3BB231" w14:textId="77777777" w:rsidR="00114532" w:rsidRDefault="00114532" w:rsidP="009E19BB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</w:tr>
    </w:tbl>
    <w:p w14:paraId="5ADEECB9" w14:textId="77777777" w:rsidR="00CD4E5F" w:rsidRDefault="00CD4E5F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35" w:name="_Toc221885149"/>
    </w:p>
    <w:p w14:paraId="66585059" w14:textId="77777777" w:rsidR="00D74B9D" w:rsidRDefault="00D74B9D" w:rsidP="00D74B9D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36" w:name="_Hlk223002137"/>
      <w:bookmarkStart w:id="37" w:name="_Toc221885151"/>
      <w:bookmarkEnd w:id="35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Оценка заявк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и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по качественным критериям</w:t>
      </w:r>
    </w:p>
    <w:p w14:paraId="650F4EEE" w14:textId="77777777" w:rsidR="00D74B9D" w:rsidRPr="00602123" w:rsidRDefault="00D74B9D" w:rsidP="00D74B9D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Наименование аудиторской организации_____________________________</w:t>
      </w:r>
    </w:p>
    <w:p w14:paraId="1753F02F" w14:textId="77777777" w:rsidR="00D74B9D" w:rsidRPr="00602123" w:rsidRDefault="00D74B9D" w:rsidP="00806A90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B239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проводится по пятибалльной шкале от 1</w:t>
      </w:r>
      <w:r w:rsidRPr="00FB239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до 5 баллов</w:t>
      </w:r>
      <w:r w:rsidRPr="001421F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tbl>
      <w:tblPr>
        <w:tblStyle w:val="aff0"/>
        <w:tblW w:w="4749" w:type="pct"/>
        <w:tblLayout w:type="fixed"/>
        <w:tblLook w:val="04A0" w:firstRow="1" w:lastRow="0" w:firstColumn="1" w:lastColumn="0" w:noHBand="0" w:noVBand="1"/>
      </w:tblPr>
      <w:tblGrid>
        <w:gridCol w:w="1556"/>
        <w:gridCol w:w="566"/>
        <w:gridCol w:w="2269"/>
        <w:gridCol w:w="566"/>
        <w:gridCol w:w="708"/>
        <w:gridCol w:w="2552"/>
        <w:gridCol w:w="1347"/>
      </w:tblGrid>
      <w:tr w:rsidR="00D74B9D" w:rsidRPr="00D74B9D" w14:paraId="5180867F" w14:textId="77777777" w:rsidTr="00516918">
        <w:tc>
          <w:tcPr>
            <w:tcW w:w="813" w:type="pct"/>
            <w:vMerge w:val="restart"/>
            <w:vAlign w:val="center"/>
          </w:tcPr>
          <w:p w14:paraId="0A31E7E3" w14:textId="77777777" w:rsidR="00D74B9D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37999468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Категории оценки</w:t>
            </w:r>
          </w:p>
        </w:tc>
        <w:tc>
          <w:tcPr>
            <w:tcW w:w="296" w:type="pct"/>
            <w:vMerge w:val="restart"/>
            <w:vAlign w:val="center"/>
          </w:tcPr>
          <w:p w14:paraId="19DF2251" w14:textId="77777777" w:rsidR="00D74B9D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342A4F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п/п</w:t>
            </w:r>
          </w:p>
        </w:tc>
        <w:tc>
          <w:tcPr>
            <w:tcW w:w="1186" w:type="pct"/>
            <w:vMerge w:val="restart"/>
            <w:vAlign w:val="center"/>
          </w:tcPr>
          <w:p w14:paraId="0C47EAF9" w14:textId="77777777" w:rsidR="00D74B9D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3E0E16DE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Признак</w:t>
            </w:r>
          </w:p>
        </w:tc>
        <w:tc>
          <w:tcPr>
            <w:tcW w:w="296" w:type="pct"/>
            <w:vMerge w:val="restart"/>
            <w:vAlign w:val="center"/>
          </w:tcPr>
          <w:p w14:paraId="3D901645" w14:textId="77777777" w:rsidR="00D74B9D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B323D1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036728">
              <w:rPr>
                <w:rFonts w:ascii="Times New Roman" w:hAnsi="Times New Roman" w:cs="Times New Roman"/>
                <w:b/>
                <w:sz w:val="20"/>
                <w:szCs w:val="20"/>
              </w:rPr>
              <w:t>Вес</w:t>
            </w:r>
            <w:proofErr w:type="spellEnd"/>
          </w:p>
        </w:tc>
        <w:tc>
          <w:tcPr>
            <w:tcW w:w="1704" w:type="pct"/>
            <w:gridSpan w:val="2"/>
            <w:vAlign w:val="center"/>
          </w:tcPr>
          <w:p w14:paraId="0271DF19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Бальная оценка</w:t>
            </w:r>
          </w:p>
        </w:tc>
        <w:tc>
          <w:tcPr>
            <w:tcW w:w="704" w:type="pct"/>
            <w:vMerge w:val="restart"/>
          </w:tcPr>
          <w:p w14:paraId="65887136" w14:textId="77777777" w:rsidR="00D74B9D" w:rsidRPr="00B7059B" w:rsidRDefault="00D74B9D" w:rsidP="005169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7059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Взвешенный балл</w:t>
            </w:r>
          </w:p>
          <w:p w14:paraId="3E6C0820" w14:textId="77777777" w:rsidR="00D74B9D" w:rsidRPr="009B2038" w:rsidRDefault="00D74B9D" w:rsidP="00516918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</w:pPr>
            <w:r w:rsidRPr="009B2038"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  <w:t>ВБ</w:t>
            </w:r>
            <w:proofErr w:type="gramStart"/>
            <w:r w:rsidRPr="009B2038"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  <w:t>=(</w:t>
            </w:r>
            <w:proofErr w:type="gramEnd"/>
            <w:r w:rsidRPr="009B2038"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  <w:t>гр4 × гр5</w:t>
            </w:r>
            <w:proofErr w:type="spellStart"/>
            <w:r w:rsidRPr="009B20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i</w:t>
            </w:r>
            <w:proofErr w:type="spellEnd"/>
            <w:r w:rsidRPr="009B2038"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  <w:t>)</w:t>
            </w:r>
          </w:p>
        </w:tc>
      </w:tr>
      <w:tr w:rsidR="00D74B9D" w14:paraId="64DFA910" w14:textId="77777777" w:rsidTr="00516918">
        <w:tc>
          <w:tcPr>
            <w:tcW w:w="813" w:type="pct"/>
            <w:vMerge/>
          </w:tcPr>
          <w:p w14:paraId="4AB48BEE" w14:textId="77777777" w:rsidR="00D74B9D" w:rsidRPr="00B7059B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B69027B" w14:textId="77777777" w:rsidR="00D74B9D" w:rsidRPr="00B7059B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5690D411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D247089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70" w:type="pct"/>
            <w:vAlign w:val="center"/>
          </w:tcPr>
          <w:p w14:paraId="49FE01E0" w14:textId="77777777" w:rsidR="00D74B9D" w:rsidRPr="00036728" w:rsidRDefault="00D74B9D" w:rsidP="0051691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Балл</w:t>
            </w:r>
          </w:p>
        </w:tc>
        <w:tc>
          <w:tcPr>
            <w:tcW w:w="1334" w:type="pct"/>
            <w:vAlign w:val="center"/>
          </w:tcPr>
          <w:p w14:paraId="309ABA81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Критерии оценки</w:t>
            </w:r>
          </w:p>
        </w:tc>
        <w:tc>
          <w:tcPr>
            <w:tcW w:w="704" w:type="pct"/>
            <w:vMerge/>
          </w:tcPr>
          <w:p w14:paraId="3AF1AF52" w14:textId="77777777" w:rsidR="00D74B9D" w:rsidRPr="00036728" w:rsidRDefault="00D74B9D" w:rsidP="0051691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D74B9D" w14:paraId="641EFE58" w14:textId="77777777" w:rsidTr="00516918">
        <w:tc>
          <w:tcPr>
            <w:tcW w:w="813" w:type="pct"/>
          </w:tcPr>
          <w:p w14:paraId="7365C791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296" w:type="pct"/>
          </w:tcPr>
          <w:p w14:paraId="22A5F013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1186" w:type="pct"/>
          </w:tcPr>
          <w:p w14:paraId="52F7E00B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3</w:t>
            </w:r>
          </w:p>
        </w:tc>
        <w:tc>
          <w:tcPr>
            <w:tcW w:w="296" w:type="pct"/>
          </w:tcPr>
          <w:p w14:paraId="0A5AE95B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370" w:type="pct"/>
            <w:vAlign w:val="center"/>
          </w:tcPr>
          <w:p w14:paraId="5CB6F5FD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1334" w:type="pct"/>
            <w:vAlign w:val="center"/>
          </w:tcPr>
          <w:p w14:paraId="7207D202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*</w:t>
            </w:r>
          </w:p>
        </w:tc>
        <w:tc>
          <w:tcPr>
            <w:tcW w:w="704" w:type="pct"/>
          </w:tcPr>
          <w:p w14:paraId="31109488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</w:tr>
      <w:tr w:rsidR="00D74B9D" w:rsidRPr="00DD3976" w14:paraId="5608D33F" w14:textId="77777777" w:rsidTr="00516918">
        <w:tc>
          <w:tcPr>
            <w:tcW w:w="813" w:type="pct"/>
            <w:vMerge w:val="restart"/>
          </w:tcPr>
          <w:p w14:paraId="6B69DCF2" w14:textId="77777777" w:rsidR="00806A90" w:rsidRDefault="00D74B9D" w:rsidP="00516918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A370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Отраслевая специализация</w:t>
            </w:r>
            <w:r w:rsidRPr="004D225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аудиторской организации</w:t>
            </w:r>
          </w:p>
          <w:p w14:paraId="1410671D" w14:textId="378DEECB" w:rsidR="00D74B9D" w:rsidRPr="004D2254" w:rsidRDefault="00D74B9D" w:rsidP="00516918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 w:val="restart"/>
          </w:tcPr>
          <w:p w14:paraId="545081A6" w14:textId="77777777" w:rsidR="00D74B9D" w:rsidRPr="00EA370F" w:rsidRDefault="00D74B9D" w:rsidP="0051691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86" w:type="pct"/>
            <w:vMerge w:val="restart"/>
          </w:tcPr>
          <w:p w14:paraId="2F8AAD66" w14:textId="77777777" w:rsidR="00D74B9D" w:rsidRPr="00036728" w:rsidRDefault="00D74B9D" w:rsidP="00516918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Стаж специализации в сфере аудита кредитных организаций</w:t>
            </w:r>
          </w:p>
        </w:tc>
        <w:tc>
          <w:tcPr>
            <w:tcW w:w="296" w:type="pct"/>
            <w:vMerge w:val="restart"/>
          </w:tcPr>
          <w:p w14:paraId="762AF1B3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70" w:type="pct"/>
          </w:tcPr>
          <w:p w14:paraId="68876373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2CFF23B2" w14:textId="77777777" w:rsidR="00D74B9D" w:rsidRPr="00CD4E5F" w:rsidRDefault="00D74B9D" w:rsidP="00516918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от 5 до 8 лет</w:t>
            </w:r>
          </w:p>
        </w:tc>
        <w:tc>
          <w:tcPr>
            <w:tcW w:w="704" w:type="pct"/>
            <w:vMerge w:val="restart"/>
          </w:tcPr>
          <w:p w14:paraId="1F2B2A77" w14:textId="77777777" w:rsidR="00D74B9D" w:rsidRPr="003903B5" w:rsidRDefault="00D74B9D" w:rsidP="0051691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D74B9D" w:rsidRPr="00DD3976" w14:paraId="31E92D15" w14:textId="77777777" w:rsidTr="00516918">
        <w:tc>
          <w:tcPr>
            <w:tcW w:w="813" w:type="pct"/>
            <w:vMerge/>
          </w:tcPr>
          <w:p w14:paraId="2B9D04AF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41C97D86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69E15040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3D08789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71EC55E7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12A87588" w14:textId="77777777" w:rsidR="00D74B9D" w:rsidRPr="00CD4E5F" w:rsidRDefault="00D74B9D" w:rsidP="00516918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от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8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до 1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0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лет</w:t>
            </w:r>
          </w:p>
        </w:tc>
        <w:tc>
          <w:tcPr>
            <w:tcW w:w="704" w:type="pct"/>
            <w:vMerge/>
          </w:tcPr>
          <w:p w14:paraId="63B1AA8F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D74B9D" w:rsidRPr="00DD3976" w14:paraId="2899C7A6" w14:textId="77777777" w:rsidTr="00516918">
        <w:tc>
          <w:tcPr>
            <w:tcW w:w="813" w:type="pct"/>
            <w:vMerge/>
          </w:tcPr>
          <w:p w14:paraId="59733F24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354A30FB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7A45CC0C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62B1D168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5ABB7618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64AE6576" w14:textId="77777777" w:rsidR="00D74B9D" w:rsidRPr="00CD4E5F" w:rsidRDefault="00D74B9D" w:rsidP="00516918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от 1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0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до 1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3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лет</w:t>
            </w:r>
          </w:p>
        </w:tc>
        <w:tc>
          <w:tcPr>
            <w:tcW w:w="704" w:type="pct"/>
            <w:vMerge/>
          </w:tcPr>
          <w:p w14:paraId="11774B8B" w14:textId="77777777" w:rsidR="00D74B9D" w:rsidRPr="00F704F5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D74B9D" w:rsidRPr="00DD3976" w14:paraId="6C18EA92" w14:textId="77777777" w:rsidTr="00516918">
        <w:tc>
          <w:tcPr>
            <w:tcW w:w="813" w:type="pct"/>
            <w:vMerge/>
          </w:tcPr>
          <w:p w14:paraId="2E8CEEF7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6FB85464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0D8A784B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4358162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63B13F8D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</w:tcPr>
          <w:p w14:paraId="21DFF1D8" w14:textId="77777777" w:rsidR="00D74B9D" w:rsidRPr="00CD4E5F" w:rsidRDefault="00D74B9D" w:rsidP="00516918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от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13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до 1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5</w:t>
            </w: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лет</w:t>
            </w:r>
          </w:p>
        </w:tc>
        <w:tc>
          <w:tcPr>
            <w:tcW w:w="704" w:type="pct"/>
            <w:vMerge/>
          </w:tcPr>
          <w:p w14:paraId="274DBB58" w14:textId="77777777" w:rsidR="00D74B9D" w:rsidRPr="00036728" w:rsidRDefault="00D74B9D" w:rsidP="0051691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D74B9D" w:rsidRPr="00DD3976" w14:paraId="6180DB8A" w14:textId="77777777" w:rsidTr="00516918">
        <w:tc>
          <w:tcPr>
            <w:tcW w:w="813" w:type="pct"/>
            <w:vMerge/>
          </w:tcPr>
          <w:p w14:paraId="12EBC772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7A4F232C" w14:textId="77777777" w:rsidR="00D74B9D" w:rsidRPr="00036728" w:rsidRDefault="00D74B9D" w:rsidP="005169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4905491E" w14:textId="77777777" w:rsidR="00D74B9D" w:rsidRPr="00036728" w:rsidRDefault="00D74B9D" w:rsidP="00516918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6AD2E0BB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37046829" w14:textId="77777777" w:rsidR="00D74B9D" w:rsidRPr="00036728" w:rsidRDefault="00D74B9D" w:rsidP="005169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3F1CBB0C" w14:textId="77777777" w:rsidR="00D74B9D" w:rsidRPr="00CD4E5F" w:rsidRDefault="00D74B9D" w:rsidP="00516918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1745CA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более 15 лет</w:t>
            </w:r>
          </w:p>
        </w:tc>
        <w:tc>
          <w:tcPr>
            <w:tcW w:w="704" w:type="pct"/>
            <w:vMerge/>
          </w:tcPr>
          <w:p w14:paraId="4C408025" w14:textId="77777777" w:rsidR="00D74B9D" w:rsidRPr="00036728" w:rsidRDefault="00D74B9D" w:rsidP="0051691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69613038" w14:textId="77777777" w:rsidTr="00516918">
        <w:tc>
          <w:tcPr>
            <w:tcW w:w="813" w:type="pct"/>
            <w:vMerge/>
          </w:tcPr>
          <w:p w14:paraId="19BA3EA0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 w:val="restart"/>
          </w:tcPr>
          <w:p w14:paraId="190151A6" w14:textId="56D69E22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225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186" w:type="pct"/>
            <w:vMerge w:val="restart"/>
          </w:tcPr>
          <w:p w14:paraId="62A618C1" w14:textId="027D733E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4D225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Доля специализации в сфере аудита кредитных организаций </w:t>
            </w:r>
            <w:r w:rsidRPr="002A129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 последний календарный год</w:t>
            </w:r>
          </w:p>
        </w:tc>
        <w:tc>
          <w:tcPr>
            <w:tcW w:w="296" w:type="pct"/>
            <w:vMerge w:val="restart"/>
          </w:tcPr>
          <w:p w14:paraId="1910A0F2" w14:textId="1C7DECD8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370" w:type="pct"/>
            <w:shd w:val="clear" w:color="auto" w:fill="auto"/>
          </w:tcPr>
          <w:p w14:paraId="2DFB2EEB" w14:textId="067A4AEB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  <w:shd w:val="clear" w:color="auto" w:fill="auto"/>
          </w:tcPr>
          <w:p w14:paraId="1843C065" w14:textId="1C98D64A" w:rsidR="00806A90" w:rsidRPr="001745CA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4D2254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до 10% организаций</w:t>
            </w:r>
          </w:p>
        </w:tc>
        <w:tc>
          <w:tcPr>
            <w:tcW w:w="704" w:type="pct"/>
            <w:vMerge w:val="restart"/>
          </w:tcPr>
          <w:p w14:paraId="7A38A00E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172E20AC" w14:textId="77777777" w:rsidTr="00516918">
        <w:tc>
          <w:tcPr>
            <w:tcW w:w="813" w:type="pct"/>
            <w:vMerge/>
          </w:tcPr>
          <w:p w14:paraId="07CEC7DA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22D5A507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7928C52C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2C211BB3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0D307F77" w14:textId="2E61A236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  <w:shd w:val="clear" w:color="auto" w:fill="auto"/>
          </w:tcPr>
          <w:p w14:paraId="1896BF1E" w14:textId="7298B679" w:rsidR="00806A90" w:rsidRPr="001745CA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4D2254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10 до 20% организаций</w:t>
            </w:r>
          </w:p>
        </w:tc>
        <w:tc>
          <w:tcPr>
            <w:tcW w:w="704" w:type="pct"/>
            <w:vMerge/>
          </w:tcPr>
          <w:p w14:paraId="6A2E8EEE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516DB187" w14:textId="77777777" w:rsidTr="00516918">
        <w:tc>
          <w:tcPr>
            <w:tcW w:w="813" w:type="pct"/>
            <w:vMerge/>
          </w:tcPr>
          <w:p w14:paraId="54E8904F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78F50A5A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6B9B0EDC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6960AF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352FF8CE" w14:textId="679D3D63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  <w:shd w:val="clear" w:color="auto" w:fill="auto"/>
          </w:tcPr>
          <w:p w14:paraId="0C68C477" w14:textId="1648DB81" w:rsidR="00806A90" w:rsidRPr="001745CA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4D2254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20 до 30% организаций</w:t>
            </w:r>
          </w:p>
        </w:tc>
        <w:tc>
          <w:tcPr>
            <w:tcW w:w="704" w:type="pct"/>
            <w:vMerge/>
          </w:tcPr>
          <w:p w14:paraId="2A45C39A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499B6C3A" w14:textId="77777777" w:rsidTr="00516918">
        <w:tc>
          <w:tcPr>
            <w:tcW w:w="813" w:type="pct"/>
            <w:vMerge/>
          </w:tcPr>
          <w:p w14:paraId="3AFEDED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5EB7423B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3774BBC2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453D1A7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6E9EB4C7" w14:textId="0419A3DB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  <w:shd w:val="clear" w:color="auto" w:fill="auto"/>
          </w:tcPr>
          <w:p w14:paraId="598A3093" w14:textId="66AFC0AE" w:rsidR="00806A90" w:rsidRPr="001745CA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4D2254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30 до 40% организаций</w:t>
            </w:r>
          </w:p>
        </w:tc>
        <w:tc>
          <w:tcPr>
            <w:tcW w:w="704" w:type="pct"/>
            <w:vMerge/>
          </w:tcPr>
          <w:p w14:paraId="25766207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2F5383C0" w14:textId="77777777" w:rsidTr="00516918">
        <w:tc>
          <w:tcPr>
            <w:tcW w:w="813" w:type="pct"/>
            <w:vMerge/>
          </w:tcPr>
          <w:p w14:paraId="539DBA7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650658A4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3F83726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0C7D52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7D49BBF8" w14:textId="7F7FAEEB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D225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10BD01C6" w14:textId="60667A29" w:rsidR="00806A90" w:rsidRPr="001745CA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4D2254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Более 40% организаций</w:t>
            </w:r>
          </w:p>
        </w:tc>
        <w:tc>
          <w:tcPr>
            <w:tcW w:w="704" w:type="pct"/>
            <w:vMerge/>
          </w:tcPr>
          <w:p w14:paraId="3DF9B2F7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654A716C" w14:textId="77777777" w:rsidTr="003319EF">
        <w:tc>
          <w:tcPr>
            <w:tcW w:w="813" w:type="pct"/>
            <w:vMerge w:val="restart"/>
          </w:tcPr>
          <w:p w14:paraId="060CF3A3" w14:textId="0BEA276D" w:rsidR="00806A90" w:rsidRPr="008A638A" w:rsidRDefault="008A638A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A638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Информация об аудиторах, работающих в </w:t>
            </w:r>
            <w:r w:rsidRPr="008A638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аудиторской компании</w:t>
            </w:r>
          </w:p>
        </w:tc>
        <w:tc>
          <w:tcPr>
            <w:tcW w:w="296" w:type="pct"/>
            <w:vMerge w:val="restart"/>
            <w:shd w:val="clear" w:color="auto" w:fill="auto"/>
          </w:tcPr>
          <w:p w14:paraId="39EB643F" w14:textId="00DC9ED2" w:rsidR="00806A90" w:rsidRPr="00806A90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06A9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3</w:t>
            </w:r>
          </w:p>
        </w:tc>
        <w:tc>
          <w:tcPr>
            <w:tcW w:w="1186" w:type="pct"/>
            <w:vMerge w:val="restart"/>
            <w:shd w:val="clear" w:color="auto" w:fill="auto"/>
          </w:tcPr>
          <w:p w14:paraId="167188ED" w14:textId="461F4C1B" w:rsidR="00806A90" w:rsidRPr="00806A90" w:rsidRDefault="00D9169D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A2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Доля сотрудников, работающих по совместительству</w:t>
            </w:r>
          </w:p>
        </w:tc>
        <w:tc>
          <w:tcPr>
            <w:tcW w:w="296" w:type="pct"/>
            <w:vMerge w:val="restart"/>
            <w:shd w:val="clear" w:color="auto" w:fill="auto"/>
          </w:tcPr>
          <w:p w14:paraId="1C9E9CE1" w14:textId="465A2555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70" w:type="pct"/>
            <w:shd w:val="clear" w:color="auto" w:fill="auto"/>
          </w:tcPr>
          <w:p w14:paraId="0BF520BC" w14:textId="0B56F750" w:rsidR="00806A90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  <w:shd w:val="clear" w:color="auto" w:fill="auto"/>
          </w:tcPr>
          <w:p w14:paraId="55F57A3A" w14:textId="225A6BD7" w:rsidR="00806A90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80 до 100% персонала</w:t>
            </w:r>
          </w:p>
        </w:tc>
        <w:tc>
          <w:tcPr>
            <w:tcW w:w="704" w:type="pct"/>
            <w:vMerge w:val="restart"/>
          </w:tcPr>
          <w:p w14:paraId="455EEA2C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52C5909C" w14:textId="77777777" w:rsidTr="003319EF">
        <w:tc>
          <w:tcPr>
            <w:tcW w:w="813" w:type="pct"/>
            <w:vMerge/>
          </w:tcPr>
          <w:p w14:paraId="522BE9B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79B18D8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  <w:shd w:val="clear" w:color="auto" w:fill="auto"/>
          </w:tcPr>
          <w:p w14:paraId="2B8E9C6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1911FB4D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61E26614" w14:textId="01E7DE4B" w:rsidR="00806A90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  <w:shd w:val="clear" w:color="auto" w:fill="auto"/>
          </w:tcPr>
          <w:p w14:paraId="4572F471" w14:textId="374785CA" w:rsidR="00806A90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60 до 80% персонала</w:t>
            </w:r>
          </w:p>
        </w:tc>
        <w:tc>
          <w:tcPr>
            <w:tcW w:w="704" w:type="pct"/>
            <w:vMerge/>
          </w:tcPr>
          <w:p w14:paraId="66187175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555C4A97" w14:textId="77777777" w:rsidTr="003319EF">
        <w:tc>
          <w:tcPr>
            <w:tcW w:w="813" w:type="pct"/>
            <w:vMerge/>
          </w:tcPr>
          <w:p w14:paraId="2376BF83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1D9DD391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  <w:shd w:val="clear" w:color="auto" w:fill="auto"/>
          </w:tcPr>
          <w:p w14:paraId="4ACA2662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482F6D18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5E791659" w14:textId="4DE4661C" w:rsidR="00806A90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  <w:shd w:val="clear" w:color="auto" w:fill="auto"/>
          </w:tcPr>
          <w:p w14:paraId="665B2BFF" w14:textId="4E2E14D7" w:rsidR="00806A90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40 до 60% персонала</w:t>
            </w:r>
          </w:p>
        </w:tc>
        <w:tc>
          <w:tcPr>
            <w:tcW w:w="704" w:type="pct"/>
            <w:vMerge/>
          </w:tcPr>
          <w:p w14:paraId="52B3C368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4E78C654" w14:textId="77777777" w:rsidTr="003319EF">
        <w:tc>
          <w:tcPr>
            <w:tcW w:w="813" w:type="pct"/>
            <w:vMerge/>
          </w:tcPr>
          <w:p w14:paraId="0A34B1A5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228FB91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  <w:shd w:val="clear" w:color="auto" w:fill="auto"/>
          </w:tcPr>
          <w:p w14:paraId="7EBBAEDE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013077D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3B72D41E" w14:textId="58E25FAF" w:rsidR="00806A90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  <w:shd w:val="clear" w:color="auto" w:fill="auto"/>
          </w:tcPr>
          <w:p w14:paraId="3F404849" w14:textId="7F7DA5C5" w:rsidR="00806A90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20 до 40% персонала</w:t>
            </w:r>
          </w:p>
        </w:tc>
        <w:tc>
          <w:tcPr>
            <w:tcW w:w="704" w:type="pct"/>
            <w:vMerge/>
          </w:tcPr>
          <w:p w14:paraId="2021DF1B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0F91ABD2" w14:textId="77777777" w:rsidTr="003319EF">
        <w:tc>
          <w:tcPr>
            <w:tcW w:w="813" w:type="pct"/>
            <w:vMerge/>
          </w:tcPr>
          <w:p w14:paraId="57B84E2D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549BF647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  <w:shd w:val="clear" w:color="auto" w:fill="auto"/>
          </w:tcPr>
          <w:p w14:paraId="7E43EB23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  <w:shd w:val="clear" w:color="auto" w:fill="auto"/>
          </w:tcPr>
          <w:p w14:paraId="0EA0ACC2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45103883" w14:textId="124D77AC" w:rsidR="00806A90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1A54CF9C" w14:textId="40F4B3C3" w:rsidR="00806A90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менее</w:t>
            </w: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20% персонала</w:t>
            </w:r>
          </w:p>
        </w:tc>
        <w:tc>
          <w:tcPr>
            <w:tcW w:w="704" w:type="pct"/>
            <w:vMerge/>
          </w:tcPr>
          <w:p w14:paraId="42AD5B3B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81B" w14:paraId="489EE538" w14:textId="77777777" w:rsidTr="00516918">
        <w:trPr>
          <w:trHeight w:val="314"/>
        </w:trPr>
        <w:tc>
          <w:tcPr>
            <w:tcW w:w="813" w:type="pct"/>
            <w:vMerge w:val="restart"/>
          </w:tcPr>
          <w:p w14:paraId="7FC5E0A9" w14:textId="77777777" w:rsidR="00806A90" w:rsidRPr="00C4181B" w:rsidRDefault="00806A90" w:rsidP="00806A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81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Квалификация аудиторов</w:t>
            </w:r>
          </w:p>
        </w:tc>
        <w:tc>
          <w:tcPr>
            <w:tcW w:w="296" w:type="pct"/>
            <w:vMerge w:val="restart"/>
          </w:tcPr>
          <w:p w14:paraId="6548A788" w14:textId="2AC37DAA" w:rsidR="00806A90" w:rsidRPr="00C4181B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86" w:type="pct"/>
            <w:vMerge w:val="restart"/>
          </w:tcPr>
          <w:p w14:paraId="2F4FFB3A" w14:textId="77777777" w:rsidR="00806A90" w:rsidRPr="00C4181B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4181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Доля сотрудников, имеющих квалификационный аттестат аудитора, выдаваемый Министерством финансов РФ</w:t>
            </w:r>
          </w:p>
        </w:tc>
        <w:tc>
          <w:tcPr>
            <w:tcW w:w="296" w:type="pct"/>
            <w:vMerge w:val="restart"/>
          </w:tcPr>
          <w:p w14:paraId="2A65AC59" w14:textId="77777777" w:rsidR="00806A90" w:rsidRPr="00C4181B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370" w:type="pct"/>
          </w:tcPr>
          <w:p w14:paraId="1991A8BA" w14:textId="77777777" w:rsidR="00806A90" w:rsidRPr="00C4181B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C4181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0402AB9C" w14:textId="77777777" w:rsidR="00806A90" w:rsidRPr="00CD4E5F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до 20% персонала</w:t>
            </w:r>
          </w:p>
        </w:tc>
        <w:tc>
          <w:tcPr>
            <w:tcW w:w="704" w:type="pct"/>
            <w:vMerge w:val="restart"/>
          </w:tcPr>
          <w:p w14:paraId="757E3072" w14:textId="77777777" w:rsidR="00806A90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05158F23" w14:textId="77777777" w:rsidR="00806A90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2720DFCC" w14:textId="77777777" w:rsidR="00806A90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333663C9" w14:textId="77777777" w:rsidR="00806A90" w:rsidRPr="003903B5" w:rsidRDefault="00806A90" w:rsidP="00806A9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3855C67E" w14:textId="77777777" w:rsidTr="00516918">
        <w:trPr>
          <w:trHeight w:val="314"/>
        </w:trPr>
        <w:tc>
          <w:tcPr>
            <w:tcW w:w="813" w:type="pct"/>
            <w:vMerge/>
          </w:tcPr>
          <w:p w14:paraId="12CC6EF6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47C9902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1AAB4E1B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8E02EE9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0B7476F7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0E049ECD" w14:textId="77777777" w:rsidR="00806A90" w:rsidRPr="00CD4E5F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20 до 40% персонала</w:t>
            </w:r>
          </w:p>
        </w:tc>
        <w:tc>
          <w:tcPr>
            <w:tcW w:w="704" w:type="pct"/>
            <w:vMerge/>
          </w:tcPr>
          <w:p w14:paraId="624CD35F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178BFC1A" w14:textId="77777777" w:rsidTr="00516918">
        <w:trPr>
          <w:trHeight w:val="314"/>
        </w:trPr>
        <w:tc>
          <w:tcPr>
            <w:tcW w:w="813" w:type="pct"/>
            <w:vMerge/>
          </w:tcPr>
          <w:p w14:paraId="4DACA79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73A6213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47547718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E69BE58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09B7FBA8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723E0CA8" w14:textId="77777777" w:rsidR="00806A90" w:rsidRPr="00CD4E5F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40 до 60% персонала</w:t>
            </w:r>
          </w:p>
        </w:tc>
        <w:tc>
          <w:tcPr>
            <w:tcW w:w="704" w:type="pct"/>
            <w:vMerge/>
          </w:tcPr>
          <w:p w14:paraId="517884D0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59FE281C" w14:textId="77777777" w:rsidTr="00516918">
        <w:trPr>
          <w:trHeight w:val="314"/>
        </w:trPr>
        <w:tc>
          <w:tcPr>
            <w:tcW w:w="813" w:type="pct"/>
            <w:vMerge/>
          </w:tcPr>
          <w:p w14:paraId="7053316E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429C4DCF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0161D9FE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21F485F2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3CC34FE2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  <w:shd w:val="clear" w:color="auto" w:fill="auto"/>
          </w:tcPr>
          <w:p w14:paraId="2BDC7492" w14:textId="77777777" w:rsidR="00806A90" w:rsidRPr="00CD4E5F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60 до 80% персонала</w:t>
            </w:r>
          </w:p>
        </w:tc>
        <w:tc>
          <w:tcPr>
            <w:tcW w:w="704" w:type="pct"/>
            <w:vMerge/>
          </w:tcPr>
          <w:p w14:paraId="4370D091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34FE31BD" w14:textId="77777777" w:rsidTr="00516918">
        <w:trPr>
          <w:trHeight w:val="314"/>
        </w:trPr>
        <w:tc>
          <w:tcPr>
            <w:tcW w:w="813" w:type="pct"/>
            <w:vMerge/>
          </w:tcPr>
          <w:p w14:paraId="0655A76C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6" w:type="pct"/>
            <w:vMerge/>
          </w:tcPr>
          <w:p w14:paraId="1F048745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6" w:type="pct"/>
            <w:vMerge/>
          </w:tcPr>
          <w:p w14:paraId="0BC61BEA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4A299C2D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39593EB8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2FC7E08D" w14:textId="77777777" w:rsidR="00806A90" w:rsidRPr="00CD4E5F" w:rsidRDefault="00806A90" w:rsidP="00806A90">
            <w:pPr>
              <w:ind w:left="107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от 80 до 100% персонала</w:t>
            </w:r>
          </w:p>
        </w:tc>
        <w:tc>
          <w:tcPr>
            <w:tcW w:w="704" w:type="pct"/>
            <w:vMerge/>
          </w:tcPr>
          <w:p w14:paraId="21FE548C" w14:textId="77777777" w:rsidR="00806A90" w:rsidRPr="00036728" w:rsidRDefault="00806A90" w:rsidP="00806A9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5D3331D7" w14:textId="77777777" w:rsidTr="00516918">
        <w:trPr>
          <w:trHeight w:val="590"/>
        </w:trPr>
        <w:tc>
          <w:tcPr>
            <w:tcW w:w="813" w:type="pct"/>
            <w:vMerge w:val="restart"/>
          </w:tcPr>
          <w:p w14:paraId="16C6DFF4" w14:textId="02ADFC06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</w:t>
            </w: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аличие специалистов по МСФО</w:t>
            </w:r>
          </w:p>
        </w:tc>
        <w:tc>
          <w:tcPr>
            <w:tcW w:w="296" w:type="pct"/>
            <w:vMerge w:val="restart"/>
          </w:tcPr>
          <w:p w14:paraId="668A4145" w14:textId="519851B8" w:rsidR="00806A90" w:rsidRPr="00674DFD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186" w:type="pct"/>
            <w:vMerge w:val="restart"/>
          </w:tcPr>
          <w:p w14:paraId="60F6E5A8" w14:textId="77777777" w:rsidR="00806A90" w:rsidRPr="00036728" w:rsidRDefault="00806A90" w:rsidP="00806A9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Количество сотрудников, имеющих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4D0E8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опыт работы </w:t>
            </w:r>
            <w:r w:rsidRPr="004D0E8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в области МСФО</w:t>
            </w:r>
            <w:r w:rsidRPr="004D0E8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 </w:t>
            </w:r>
            <w:r w:rsidRPr="004D0E8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дополнительно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4D0E8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сертификаци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ей </w:t>
            </w:r>
            <w:r w:rsidRPr="004D0E8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МСФО: ACCA,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DipIFR</w:t>
            </w:r>
            <w:proofErr w:type="spellEnd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Diploma</w:t>
            </w:r>
            <w:proofErr w:type="spellEnd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in</w:t>
            </w:r>
            <w:proofErr w:type="spellEnd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International</w:t>
            </w:r>
            <w:proofErr w:type="spellEnd"/>
            <w:r w:rsidRPr="00674D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674DF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или другие национальные и международные программы сертификации.</w:t>
            </w:r>
          </w:p>
        </w:tc>
        <w:tc>
          <w:tcPr>
            <w:tcW w:w="296" w:type="pct"/>
            <w:vMerge w:val="restart"/>
          </w:tcPr>
          <w:p w14:paraId="7AD545F4" w14:textId="6A7845C6" w:rsidR="00806A90" w:rsidRPr="00F96CC4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370" w:type="pct"/>
          </w:tcPr>
          <w:p w14:paraId="62E99F5E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3793D18F" w14:textId="77777777" w:rsidR="00806A90" w:rsidRPr="00CD4E5F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1-3 человек</w:t>
            </w:r>
          </w:p>
        </w:tc>
        <w:tc>
          <w:tcPr>
            <w:tcW w:w="704" w:type="pct"/>
            <w:vMerge w:val="restart"/>
          </w:tcPr>
          <w:p w14:paraId="3CDB30D1" w14:textId="77777777" w:rsidR="00806A90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3FECA1E9" w14:textId="77777777" w:rsidR="00806A90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740C3544" w14:textId="77777777" w:rsidR="00806A90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136478CD" w14:textId="77777777" w:rsidR="00806A90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107B1722" w14:textId="77777777" w:rsidR="00806A90" w:rsidRPr="003903B5" w:rsidRDefault="00806A90" w:rsidP="00806A90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639DAFF0" w14:textId="77777777" w:rsidTr="00516918">
        <w:trPr>
          <w:trHeight w:val="590"/>
        </w:trPr>
        <w:tc>
          <w:tcPr>
            <w:tcW w:w="813" w:type="pct"/>
            <w:vMerge/>
          </w:tcPr>
          <w:p w14:paraId="100BF1AE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5435B41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7410AB8B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E91F905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010B02A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1E722966" w14:textId="77777777" w:rsidR="00806A90" w:rsidRPr="00CD4E5F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4-7 человек</w:t>
            </w:r>
          </w:p>
        </w:tc>
        <w:tc>
          <w:tcPr>
            <w:tcW w:w="704" w:type="pct"/>
            <w:vMerge/>
          </w:tcPr>
          <w:p w14:paraId="1CAAE847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3D741848" w14:textId="77777777" w:rsidTr="00516918">
        <w:trPr>
          <w:trHeight w:val="590"/>
        </w:trPr>
        <w:tc>
          <w:tcPr>
            <w:tcW w:w="813" w:type="pct"/>
            <w:vMerge/>
          </w:tcPr>
          <w:p w14:paraId="33737EF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70DA93C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0C63650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C267DA6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4BAF428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1D987DEE" w14:textId="77777777" w:rsidR="00806A90" w:rsidRPr="00CD4E5F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8-10 человек</w:t>
            </w:r>
          </w:p>
        </w:tc>
        <w:tc>
          <w:tcPr>
            <w:tcW w:w="704" w:type="pct"/>
            <w:vMerge/>
          </w:tcPr>
          <w:p w14:paraId="7E23C61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62E94572" w14:textId="77777777" w:rsidTr="00516918">
        <w:trPr>
          <w:trHeight w:val="590"/>
        </w:trPr>
        <w:tc>
          <w:tcPr>
            <w:tcW w:w="813" w:type="pct"/>
            <w:vMerge/>
          </w:tcPr>
          <w:p w14:paraId="29D4629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3D70BED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7BF1717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789AD16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66610B5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  <w:shd w:val="clear" w:color="auto" w:fill="auto"/>
          </w:tcPr>
          <w:p w14:paraId="33FD63EC" w14:textId="77777777" w:rsidR="00806A90" w:rsidRPr="00CD4E5F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11-12 человек</w:t>
            </w:r>
          </w:p>
        </w:tc>
        <w:tc>
          <w:tcPr>
            <w:tcW w:w="704" w:type="pct"/>
            <w:vMerge/>
          </w:tcPr>
          <w:p w14:paraId="1AEF219D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DD3976" w14:paraId="484EF87F" w14:textId="77777777" w:rsidTr="00516918">
        <w:trPr>
          <w:trHeight w:val="590"/>
        </w:trPr>
        <w:tc>
          <w:tcPr>
            <w:tcW w:w="813" w:type="pct"/>
            <w:vMerge/>
          </w:tcPr>
          <w:p w14:paraId="2A1A1635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45D2C965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4284EEE0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0CCD049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4C5F29E1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</w:tcPr>
          <w:p w14:paraId="79D680C4" w14:textId="77777777" w:rsidR="00806A90" w:rsidRPr="00CD4E5F" w:rsidRDefault="00806A90" w:rsidP="00806A90">
            <w:pPr>
              <w:ind w:left="107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Более 12 человек</w:t>
            </w:r>
          </w:p>
        </w:tc>
        <w:tc>
          <w:tcPr>
            <w:tcW w:w="704" w:type="pct"/>
            <w:vMerge/>
          </w:tcPr>
          <w:p w14:paraId="3516D750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14:paraId="70705EE4" w14:textId="77777777" w:rsidTr="00516918">
        <w:trPr>
          <w:trHeight w:val="345"/>
        </w:trPr>
        <w:tc>
          <w:tcPr>
            <w:tcW w:w="813" w:type="pct"/>
            <w:vMerge w:val="restart"/>
          </w:tcPr>
          <w:p w14:paraId="1A2F3D25" w14:textId="77777777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Результаты внешнего контроля качества аудиторской деятельности</w:t>
            </w:r>
          </w:p>
        </w:tc>
        <w:tc>
          <w:tcPr>
            <w:tcW w:w="296" w:type="pct"/>
            <w:vMerge w:val="restart"/>
          </w:tcPr>
          <w:p w14:paraId="214984D7" w14:textId="6E53C873" w:rsidR="00806A90" w:rsidRPr="00674DFD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186" w:type="pct"/>
            <w:vMerge w:val="restart"/>
          </w:tcPr>
          <w:p w14:paraId="1C7A0220" w14:textId="77777777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Наличие предупреждений и предписаний</w:t>
            </w:r>
          </w:p>
          <w:p w14:paraId="0FB04D2F" w14:textId="6B1712C6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года проведения конкурса и </w:t>
            </w: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последнего года, предшествующего проведению конкурса</w:t>
            </w:r>
          </w:p>
        </w:tc>
        <w:tc>
          <w:tcPr>
            <w:tcW w:w="296" w:type="pct"/>
            <w:vMerge w:val="restart"/>
          </w:tcPr>
          <w:p w14:paraId="798DC974" w14:textId="77777777" w:rsidR="00806A90" w:rsidRPr="00F96CC4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370" w:type="pct"/>
          </w:tcPr>
          <w:p w14:paraId="4F766EF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0D8C9F87" w14:textId="77777777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10 и более </w:t>
            </w:r>
          </w:p>
        </w:tc>
        <w:tc>
          <w:tcPr>
            <w:tcW w:w="704" w:type="pct"/>
            <w:vMerge w:val="restart"/>
          </w:tcPr>
          <w:p w14:paraId="66D0B9AF" w14:textId="77777777" w:rsidR="00806A90" w:rsidRPr="000221F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14:paraId="67A56A9D" w14:textId="77777777" w:rsidTr="00516918">
        <w:trPr>
          <w:trHeight w:val="345"/>
        </w:trPr>
        <w:tc>
          <w:tcPr>
            <w:tcW w:w="813" w:type="pct"/>
            <w:vMerge/>
          </w:tcPr>
          <w:p w14:paraId="21F53562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70DC173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45C3323E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6C6B49B7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6AF7DF79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424517AC" w14:textId="77777777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Не более 9</w:t>
            </w:r>
          </w:p>
        </w:tc>
        <w:tc>
          <w:tcPr>
            <w:tcW w:w="704" w:type="pct"/>
            <w:vMerge/>
          </w:tcPr>
          <w:p w14:paraId="6FA9FEEB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14:paraId="3D1EDC63" w14:textId="77777777" w:rsidTr="00516918">
        <w:trPr>
          <w:trHeight w:val="345"/>
        </w:trPr>
        <w:tc>
          <w:tcPr>
            <w:tcW w:w="813" w:type="pct"/>
            <w:vMerge/>
          </w:tcPr>
          <w:p w14:paraId="4FF802F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7895C5B1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24CE17F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179C0D6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06E79961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7DF3C439" w14:textId="77777777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Не более 7</w:t>
            </w:r>
          </w:p>
        </w:tc>
        <w:tc>
          <w:tcPr>
            <w:tcW w:w="704" w:type="pct"/>
            <w:vMerge/>
          </w:tcPr>
          <w:p w14:paraId="0BBBC26F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14:paraId="6BFC3A62" w14:textId="77777777" w:rsidTr="00516918">
        <w:trPr>
          <w:trHeight w:val="345"/>
        </w:trPr>
        <w:tc>
          <w:tcPr>
            <w:tcW w:w="813" w:type="pct"/>
            <w:vMerge/>
          </w:tcPr>
          <w:p w14:paraId="63F9A76A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7B988B75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262B14AC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DC4C60D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60EECA12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</w:tcPr>
          <w:p w14:paraId="43CAFD37" w14:textId="77777777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Не более 5</w:t>
            </w:r>
          </w:p>
        </w:tc>
        <w:tc>
          <w:tcPr>
            <w:tcW w:w="704" w:type="pct"/>
            <w:vMerge/>
          </w:tcPr>
          <w:p w14:paraId="5D60F74D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14:paraId="739D7B25" w14:textId="77777777" w:rsidTr="00516918">
        <w:trPr>
          <w:trHeight w:val="345"/>
        </w:trPr>
        <w:tc>
          <w:tcPr>
            <w:tcW w:w="813" w:type="pct"/>
            <w:vMerge/>
          </w:tcPr>
          <w:p w14:paraId="4658B3A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3F08619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4D556006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F519215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575E098B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4DA0F223" w14:textId="77777777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Не более 3</w:t>
            </w:r>
          </w:p>
        </w:tc>
        <w:tc>
          <w:tcPr>
            <w:tcW w:w="704" w:type="pct"/>
            <w:vMerge/>
          </w:tcPr>
          <w:p w14:paraId="3275FDFC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5E8556F7" w14:textId="77777777" w:rsidTr="00516918">
        <w:trPr>
          <w:trHeight w:val="57"/>
        </w:trPr>
        <w:tc>
          <w:tcPr>
            <w:tcW w:w="813" w:type="pct"/>
            <w:vMerge w:val="restart"/>
          </w:tcPr>
          <w:p w14:paraId="7B8A2908" w14:textId="77777777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Защита от возможных профессиональных ошибок</w:t>
            </w:r>
          </w:p>
        </w:tc>
        <w:tc>
          <w:tcPr>
            <w:tcW w:w="296" w:type="pct"/>
            <w:vMerge w:val="restart"/>
          </w:tcPr>
          <w:p w14:paraId="7E551C00" w14:textId="1FE7D968" w:rsidR="00806A90" w:rsidRPr="00674DFD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1186" w:type="pct"/>
            <w:vMerge w:val="restart"/>
          </w:tcPr>
          <w:p w14:paraId="22203532" w14:textId="77777777" w:rsidR="00806A90" w:rsidRPr="00036728" w:rsidRDefault="00806A90" w:rsidP="00806A9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Наличие страхования профессиональной ответственности (размер покрытия)</w:t>
            </w:r>
          </w:p>
        </w:tc>
        <w:tc>
          <w:tcPr>
            <w:tcW w:w="296" w:type="pct"/>
            <w:vMerge w:val="restart"/>
          </w:tcPr>
          <w:p w14:paraId="48A5891E" w14:textId="77777777" w:rsidR="00806A90" w:rsidRPr="00F96CC4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70" w:type="pct"/>
          </w:tcPr>
          <w:p w14:paraId="118A2875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7C3EBAD6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Договор не заключен и заключение не планируется</w:t>
            </w:r>
          </w:p>
        </w:tc>
        <w:tc>
          <w:tcPr>
            <w:tcW w:w="704" w:type="pct"/>
            <w:vMerge w:val="restart"/>
          </w:tcPr>
          <w:p w14:paraId="0D9295A3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B834549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0605EEC5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2CA5A89A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6A41D5CA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7AB388E9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54984D60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71DD4A18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51705BFA" w14:textId="77777777" w:rsidR="00806A90" w:rsidRPr="000221F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14:paraId="174E4509" w14:textId="77777777" w:rsidTr="00516918">
        <w:trPr>
          <w:trHeight w:val="57"/>
        </w:trPr>
        <w:tc>
          <w:tcPr>
            <w:tcW w:w="813" w:type="pct"/>
            <w:vMerge/>
          </w:tcPr>
          <w:p w14:paraId="3C663712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85B7240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273ACA62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572CFDF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709D4F50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5DF89DD5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Планируется заключение договора</w:t>
            </w:r>
          </w:p>
        </w:tc>
        <w:tc>
          <w:tcPr>
            <w:tcW w:w="704" w:type="pct"/>
            <w:vMerge/>
          </w:tcPr>
          <w:p w14:paraId="25CBD244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33D867B1" w14:textId="77777777" w:rsidTr="00516918">
        <w:trPr>
          <w:trHeight w:val="57"/>
        </w:trPr>
        <w:tc>
          <w:tcPr>
            <w:tcW w:w="813" w:type="pct"/>
            <w:vMerge/>
          </w:tcPr>
          <w:p w14:paraId="30BB24F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684EDA5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049DA059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2E1D1BCC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2DC0340E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4199D9D9" w14:textId="77777777" w:rsidR="00806A90" w:rsidRPr="00CD4E5F" w:rsidRDefault="00806A90" w:rsidP="00806A9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Договор заключен, но срок его действия заканчивается в период </w:t>
            </w:r>
            <w:r w:rsidRPr="005E7AF7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аудита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</w:t>
            </w:r>
            <w:r w:rsidRPr="005E7AF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пролонгация не предусмотрена</w:t>
            </w:r>
          </w:p>
        </w:tc>
        <w:tc>
          <w:tcPr>
            <w:tcW w:w="704" w:type="pct"/>
            <w:vMerge/>
          </w:tcPr>
          <w:p w14:paraId="46472EBA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4C49F848" w14:textId="77777777" w:rsidTr="00516918">
        <w:trPr>
          <w:trHeight w:val="57"/>
        </w:trPr>
        <w:tc>
          <w:tcPr>
            <w:tcW w:w="813" w:type="pct"/>
            <w:vMerge/>
          </w:tcPr>
          <w:p w14:paraId="100ECE2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2306F094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5C482BC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7C3DB6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0FC549D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</w:tcPr>
          <w:p w14:paraId="1EAEE998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CD4E5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Договор заключен на период проведения аудита с ограничениями в сумме покрытия</w:t>
            </w:r>
          </w:p>
        </w:tc>
        <w:tc>
          <w:tcPr>
            <w:tcW w:w="704" w:type="pct"/>
            <w:vMerge/>
          </w:tcPr>
          <w:p w14:paraId="374424F1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2743E653" w14:textId="77777777" w:rsidTr="00516918">
        <w:trPr>
          <w:trHeight w:val="57"/>
        </w:trPr>
        <w:tc>
          <w:tcPr>
            <w:tcW w:w="813" w:type="pct"/>
            <w:vMerge/>
          </w:tcPr>
          <w:p w14:paraId="4CC6CDFA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1D8D846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76EDB0D8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17A65040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62616284" w14:textId="77777777" w:rsidR="00806A90" w:rsidRPr="006D6E22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D6E2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4D0D55CB" w14:textId="77777777" w:rsidR="00806A90" w:rsidRPr="006D6E22" w:rsidRDefault="00806A90" w:rsidP="00806A9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6D6E22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Договор заключен на период проведения аудита с полным покрытием ущерба </w:t>
            </w:r>
            <w:r w:rsidRPr="006D6E2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(с учетом пролонгации)</w:t>
            </w:r>
          </w:p>
        </w:tc>
        <w:tc>
          <w:tcPr>
            <w:tcW w:w="704" w:type="pct"/>
            <w:vMerge/>
          </w:tcPr>
          <w:p w14:paraId="13A11F8B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43A6849D" w14:textId="77777777" w:rsidTr="00516918">
        <w:tc>
          <w:tcPr>
            <w:tcW w:w="813" w:type="pct"/>
            <w:vMerge w:val="restart"/>
          </w:tcPr>
          <w:p w14:paraId="72E7B4EC" w14:textId="77777777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Прозрачность деятельности и раскрытие информации</w:t>
            </w:r>
          </w:p>
        </w:tc>
        <w:tc>
          <w:tcPr>
            <w:tcW w:w="296" w:type="pct"/>
            <w:vMerge w:val="restart"/>
          </w:tcPr>
          <w:p w14:paraId="3E14B978" w14:textId="460180B1" w:rsidR="00806A90" w:rsidRPr="00674DFD" w:rsidRDefault="00806A90" w:rsidP="00806A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86" w:type="pct"/>
            <w:vMerge w:val="restart"/>
          </w:tcPr>
          <w:p w14:paraId="3C1C14A0" w14:textId="77777777" w:rsidR="00806A90" w:rsidRPr="00036728" w:rsidRDefault="00806A90" w:rsidP="00806A90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Раскрытие информации на </w:t>
            </w:r>
            <w:r w:rsidRPr="00036728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сайте аудиторской организации в информационно-телекоммуникационной сети "Интернет".</w:t>
            </w:r>
          </w:p>
          <w:p w14:paraId="1C500469" w14:textId="77777777" w:rsidR="00806A90" w:rsidRPr="00036728" w:rsidRDefault="00806A90" w:rsidP="00806A9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3672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6" w:type="pct"/>
            <w:vMerge w:val="restart"/>
          </w:tcPr>
          <w:p w14:paraId="44C5F228" w14:textId="77777777" w:rsidR="00806A90" w:rsidRPr="00F96CC4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70" w:type="pct"/>
          </w:tcPr>
          <w:p w14:paraId="78E7C357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34" w:type="pct"/>
          </w:tcPr>
          <w:p w14:paraId="6E3DE680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В информационно-телекоммуникационной сети "Интернет" официальный сайт аудиторской организации отсутствует.</w:t>
            </w:r>
          </w:p>
        </w:tc>
        <w:tc>
          <w:tcPr>
            <w:tcW w:w="704" w:type="pct"/>
            <w:vMerge w:val="restart"/>
          </w:tcPr>
          <w:p w14:paraId="57C0AD1E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15BE320A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3C9270D1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58FECAD4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1B81D1A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F415279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1805D89B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33537452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23A2489B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23C81B7B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ED307DD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10E17C62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356D7FF0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4D1E6D7" w14:textId="77777777" w:rsidR="00806A90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14:paraId="439198FA" w14:textId="77777777" w:rsidR="00806A90" w:rsidRPr="00C367D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533DD5A0" w14:textId="77777777" w:rsidTr="00516918">
        <w:tc>
          <w:tcPr>
            <w:tcW w:w="813" w:type="pct"/>
            <w:vMerge/>
          </w:tcPr>
          <w:p w14:paraId="663A540C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66B74878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206403F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7F871BF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51307883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34" w:type="pct"/>
          </w:tcPr>
          <w:p w14:paraId="4B8C2869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 xml:space="preserve">В информационно-телекоммуникационной сети "Интернет" официальный сайт аудиторской </w:t>
            </w: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lastRenderedPageBreak/>
              <w:t>организации не активный, информация не обновляется.</w:t>
            </w:r>
          </w:p>
        </w:tc>
        <w:tc>
          <w:tcPr>
            <w:tcW w:w="704" w:type="pct"/>
            <w:vMerge/>
          </w:tcPr>
          <w:p w14:paraId="5AF7106C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5E4E56E0" w14:textId="77777777" w:rsidTr="00516918">
        <w:tc>
          <w:tcPr>
            <w:tcW w:w="813" w:type="pct"/>
            <w:vMerge/>
          </w:tcPr>
          <w:p w14:paraId="0639458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5E2CFCD2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7EEBE7A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3B22793D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3491D9F9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34" w:type="pct"/>
          </w:tcPr>
          <w:p w14:paraId="5A6403DE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В информационно-телекоммуникационной сети "Интернет" официальный сайт аудиторской организации содержит неактуальную и неполную информацию, подлежащею раскрытию.</w:t>
            </w:r>
          </w:p>
        </w:tc>
        <w:tc>
          <w:tcPr>
            <w:tcW w:w="704" w:type="pct"/>
            <w:vMerge/>
          </w:tcPr>
          <w:p w14:paraId="49F53064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21F931C1" w14:textId="77777777" w:rsidTr="00516918">
        <w:tc>
          <w:tcPr>
            <w:tcW w:w="813" w:type="pct"/>
            <w:vMerge/>
          </w:tcPr>
          <w:p w14:paraId="7E67B473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6B82A140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</w:tcPr>
          <w:p w14:paraId="0D710FA9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4572802A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</w:tcPr>
          <w:p w14:paraId="54ABA6D2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334" w:type="pct"/>
          </w:tcPr>
          <w:p w14:paraId="582B9EC7" w14:textId="77777777" w:rsidR="00806A90" w:rsidRPr="00CD4E5F" w:rsidRDefault="00806A90" w:rsidP="00806A9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В информационно-телекоммуникационной сети "Интернет" официальный сайт аудиторской организации содержит актуальную, но неполную информацию, подлежащею раскрытию.</w:t>
            </w:r>
          </w:p>
        </w:tc>
        <w:tc>
          <w:tcPr>
            <w:tcW w:w="704" w:type="pct"/>
            <w:vMerge/>
          </w:tcPr>
          <w:p w14:paraId="1C7725FE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:rsidRPr="00C41C78" w14:paraId="20E94C2B" w14:textId="77777777" w:rsidTr="00806A90">
        <w:tc>
          <w:tcPr>
            <w:tcW w:w="813" w:type="pct"/>
            <w:vMerge/>
          </w:tcPr>
          <w:p w14:paraId="6FF68098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  <w:tcBorders>
              <w:bottom w:val="single" w:sz="4" w:space="0" w:color="auto"/>
            </w:tcBorders>
          </w:tcPr>
          <w:p w14:paraId="5EB02BFF" w14:textId="77777777" w:rsidR="00806A90" w:rsidRPr="00036728" w:rsidRDefault="00806A90" w:rsidP="00806A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vMerge/>
            <w:tcBorders>
              <w:bottom w:val="single" w:sz="4" w:space="0" w:color="auto"/>
            </w:tcBorders>
          </w:tcPr>
          <w:p w14:paraId="2794BB51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vMerge/>
          </w:tcPr>
          <w:p w14:paraId="0FE2D890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70" w:type="pct"/>
            <w:shd w:val="clear" w:color="auto" w:fill="auto"/>
          </w:tcPr>
          <w:p w14:paraId="0C9AC064" w14:textId="77777777" w:rsidR="00806A90" w:rsidRPr="00036728" w:rsidRDefault="00806A90" w:rsidP="00806A9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0367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334" w:type="pct"/>
            <w:shd w:val="clear" w:color="auto" w:fill="auto"/>
          </w:tcPr>
          <w:p w14:paraId="27D37906" w14:textId="77777777" w:rsidR="00806A90" w:rsidRPr="00CD4E5F" w:rsidRDefault="00806A90" w:rsidP="00806A9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В информационно-телекоммуникационной сети "Интернет" официальный сайт аудиторской организации содержится актуальная и полная информация, подлежащая раскрытию.</w:t>
            </w:r>
          </w:p>
        </w:tc>
        <w:tc>
          <w:tcPr>
            <w:tcW w:w="704" w:type="pct"/>
            <w:vMerge/>
          </w:tcPr>
          <w:p w14:paraId="76D69399" w14:textId="77777777" w:rsidR="00806A90" w:rsidRPr="00036728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806A90" w14:paraId="37539686" w14:textId="77777777" w:rsidTr="00806A90">
        <w:tc>
          <w:tcPr>
            <w:tcW w:w="813" w:type="pct"/>
            <w:tcBorders>
              <w:right w:val="nil"/>
            </w:tcBorders>
          </w:tcPr>
          <w:p w14:paraId="1826CBCD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tcBorders>
              <w:left w:val="nil"/>
              <w:bottom w:val="single" w:sz="4" w:space="0" w:color="auto"/>
              <w:right w:val="nil"/>
            </w:tcBorders>
          </w:tcPr>
          <w:p w14:paraId="23653058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tcBorders>
              <w:left w:val="nil"/>
            </w:tcBorders>
          </w:tcPr>
          <w:p w14:paraId="7BFC74A2" w14:textId="37C04DE7" w:rsidR="00806A90" w:rsidRPr="00036728" w:rsidRDefault="00806A90" w:rsidP="00806A90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Сумма весов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14:paraId="1F1374CC" w14:textId="3FD9EAF3" w:rsidR="00806A90" w:rsidRPr="00CD4E5F" w:rsidRDefault="00806A90" w:rsidP="00806A9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1704" w:type="pct"/>
            <w:gridSpan w:val="2"/>
            <w:tcBorders>
              <w:bottom w:val="single" w:sz="4" w:space="0" w:color="auto"/>
            </w:tcBorders>
          </w:tcPr>
          <w:p w14:paraId="307AAC8B" w14:textId="0DA2F692" w:rsidR="00806A90" w:rsidRPr="00CD4E5F" w:rsidRDefault="00806A90" w:rsidP="00806A90">
            <w:pPr>
              <w:ind w:left="484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CD4E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Сумма взвешенных баллов:</w:t>
            </w:r>
          </w:p>
        </w:tc>
        <w:tc>
          <w:tcPr>
            <w:tcW w:w="704" w:type="pct"/>
          </w:tcPr>
          <w:p w14:paraId="48747905" w14:textId="2C64C231" w:rsidR="00806A90" w:rsidRPr="00817AF6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  <w:tr w:rsidR="00806A90" w14:paraId="7C60C1E6" w14:textId="77777777" w:rsidTr="00806A90">
        <w:tc>
          <w:tcPr>
            <w:tcW w:w="813" w:type="pct"/>
            <w:tcBorders>
              <w:right w:val="nil"/>
            </w:tcBorders>
          </w:tcPr>
          <w:p w14:paraId="7AB8A4E7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6" w:type="pct"/>
            <w:tcBorders>
              <w:left w:val="nil"/>
              <w:right w:val="nil"/>
            </w:tcBorders>
          </w:tcPr>
          <w:p w14:paraId="189B2C94" w14:textId="77777777" w:rsidR="00806A90" w:rsidRPr="00036728" w:rsidRDefault="00806A90" w:rsidP="00806A9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86" w:type="pct"/>
            <w:tcBorders>
              <w:left w:val="nil"/>
              <w:right w:val="nil"/>
            </w:tcBorders>
          </w:tcPr>
          <w:p w14:paraId="1409EA95" w14:textId="77777777" w:rsidR="00806A90" w:rsidRPr="00036728" w:rsidRDefault="00806A90" w:rsidP="00806A90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000" w:type="pct"/>
            <w:gridSpan w:val="3"/>
            <w:tcBorders>
              <w:left w:val="nil"/>
            </w:tcBorders>
          </w:tcPr>
          <w:p w14:paraId="5B790E2D" w14:textId="0C4FC27C" w:rsidR="00806A90" w:rsidRPr="00CD4E5F" w:rsidRDefault="00806A90" w:rsidP="00806A90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Балл по качественным критериям:</w:t>
            </w:r>
          </w:p>
        </w:tc>
        <w:tc>
          <w:tcPr>
            <w:tcW w:w="704" w:type="pct"/>
          </w:tcPr>
          <w:p w14:paraId="4E21A917" w14:textId="77777777" w:rsidR="00806A90" w:rsidRPr="00817AF6" w:rsidRDefault="00806A90" w:rsidP="00806A9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</w:tbl>
    <w:p w14:paraId="2DB4BE80" w14:textId="1A4FBAA7" w:rsidR="00114532" w:rsidRPr="00F606DB" w:rsidRDefault="00114532" w:rsidP="0011453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606D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Требования по заполнению</w:t>
      </w:r>
      <w:r w:rsidRPr="00F606D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14:paraId="09FD068D" w14:textId="0AD46FBE" w:rsidR="00114532" w:rsidRPr="00F606DB" w:rsidRDefault="00114532" w:rsidP="001145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A69058E" w14:textId="5B6F6890" w:rsidR="00114532" w:rsidRPr="00913194" w:rsidRDefault="009E7399" w:rsidP="001145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1145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="00114532"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Расчет балла </w:t>
      </w:r>
      <w:r w:rsidR="001145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 </w:t>
      </w:r>
      <w:r w:rsidR="00114532" w:rsidRPr="000E232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качественным критериям </w:t>
      </w:r>
      <w:r w:rsidR="00C7601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(РБ) </w:t>
      </w:r>
      <w:r w:rsidR="001145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осуществляется </w:t>
      </w:r>
      <w:r w:rsidR="00114532"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формуле:</w:t>
      </w:r>
    </w:p>
    <w:p w14:paraId="05BA865A" w14:textId="228800D2" w:rsidR="00114532" w:rsidRPr="00913194" w:rsidRDefault="00114532" w:rsidP="0011453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38" w:name="_Toc221885150"/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РБ =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E5"/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(вес 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×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балл)</w:t>
      </w:r>
      <w:r w:rsidR="00BD06E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D06E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E5"/>
      </w:r>
      <w:r w:rsidR="00BD06E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(вес)</w:t>
      </w:r>
    </w:p>
    <w:bookmarkEnd w:id="36"/>
    <w:p w14:paraId="5FC0F147" w14:textId="56944038" w:rsidR="00114532" w:rsidRPr="00913194" w:rsidRDefault="00114532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Итого по качественным </w:t>
      </w:r>
      <w:proofErr w:type="gramStart"/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критериям:</w:t>
      </w:r>
      <w:bookmarkEnd w:id="38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____ </w:t>
      </w:r>
    </w:p>
    <w:p w14:paraId="07F50EAF" w14:textId="77777777" w:rsidR="00114532" w:rsidRPr="00913194" w:rsidRDefault="00114532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Стоимостной критерий</w:t>
      </w:r>
      <w:bookmarkEnd w:id="37"/>
    </w:p>
    <w:p w14:paraId="56C796CB" w14:textId="77777777" w:rsidR="00814DB3" w:rsidRPr="00814DB3" w:rsidRDefault="00814DB3" w:rsidP="00814D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Рассчитывается Предварительный балл ПБ:</w:t>
      </w:r>
    </w:p>
    <w:p w14:paraId="41F0DD5C" w14:textId="77777777" w:rsidR="00814DB3" w:rsidRPr="00814DB3" w:rsidRDefault="00814DB3" w:rsidP="00814D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>ПБ = (цена анализируемого участника) / (цена минимальная среди всех участников)</w:t>
      </w:r>
    </w:p>
    <w:p w14:paraId="5068F6AD" w14:textId="77777777" w:rsidR="00814DB3" w:rsidRPr="00814DB3" w:rsidRDefault="00814DB3" w:rsidP="00814D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 ПБ </w:t>
      </w:r>
      <w:proofErr w:type="gramStart"/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всегда &gt;</w:t>
      </w:r>
      <w:proofErr w:type="gramEnd"/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>=1.</w:t>
      </w:r>
    </w:p>
    <w:p w14:paraId="65CC2609" w14:textId="2E939561" w:rsidR="00814DB3" w:rsidRPr="00814DB3" w:rsidRDefault="00814DB3" w:rsidP="00814D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Результирующий балл </w:t>
      </w:r>
      <w:r w:rsidR="009C1786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РБ</w:t>
      </w:r>
      <w:r w:rsidR="009C1786">
        <w:rPr>
          <w:rFonts w:ascii="Times New Roman" w:hAnsi="Times New Roman" w:cs="Times New Roman"/>
          <w:color w:val="000000"/>
          <w:sz w:val="24"/>
          <w:szCs w:val="24"/>
          <w:lang w:val="ru-RU"/>
        </w:rPr>
        <w:t>)</w:t>
      </w:r>
      <w:r w:rsidRPr="00814DB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рассчитывается следующим образом:</w:t>
      </w: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76"/>
        <w:gridCol w:w="954"/>
      </w:tblGrid>
      <w:tr w:rsidR="00814DB3" w14:paraId="084116B1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3DC0348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ПБ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A76BD19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РБ</w:t>
            </w:r>
          </w:p>
        </w:tc>
      </w:tr>
      <w:tr w:rsidR="00814DB3" w14:paraId="71772036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4103707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=1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1BE042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814DB3" w14:paraId="659EDEEA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21BA877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&gt;1.0 и &lt;=1.2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A1A7F9F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14DB3" w14:paraId="2ED4DBA9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ADA93FF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&gt;1.2 и &lt;=1.5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E6C6112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814DB3" w14:paraId="295863F9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6FBC05B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&gt;1.5 и &lt;=2.0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30F345A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814DB3" w14:paraId="5D65A867" w14:textId="77777777">
        <w:tc>
          <w:tcPr>
            <w:tcW w:w="1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F0003ED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&gt;2.0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EA364F9" w14:textId="77777777" w:rsidR="00814DB3" w:rsidRPr="00C716DE" w:rsidRDefault="00814DB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16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</w:tbl>
    <w:p w14:paraId="3F959A82" w14:textId="77777777" w:rsidR="00C716DE" w:rsidRDefault="00C716DE" w:rsidP="0011453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0EBFDDA" w14:textId="77777777" w:rsidR="005A1ABA" w:rsidRDefault="0012633A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C716D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Итого по стоимостному критерию: _______ баллов</w:t>
      </w:r>
      <w:bookmarkStart w:id="39" w:name="_Toc221885152"/>
    </w:p>
    <w:p w14:paraId="1FF21A5B" w14:textId="19F32C02" w:rsidR="00114532" w:rsidRPr="00913194" w:rsidRDefault="00114532" w:rsidP="00114532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40" w:name="_GoBack"/>
      <w:bookmarkEnd w:id="40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Итоговая оценка участника</w:t>
      </w:r>
      <w:bookmarkEnd w:id="39"/>
      <w:r w:rsidR="00284FB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(ИО):</w:t>
      </w:r>
    </w:p>
    <w:p w14:paraId="25E9CE4E" w14:textId="057523FA" w:rsidR="00114532" w:rsidRPr="00913194" w:rsidRDefault="00284FB4" w:rsidP="0011453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ИО</w:t>
      </w:r>
      <w:r w:rsidR="00114532"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=</w:t>
      </w:r>
      <w:r w:rsidR="001145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12633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РБ (по качеству) х0,5</w:t>
      </w:r>
      <w:r w:rsidR="00114532"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+ </w:t>
      </w:r>
      <w:r w:rsidR="0012633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РБ (по цене) х0,5</w:t>
      </w:r>
    </w:p>
    <w:p w14:paraId="159C577C" w14:textId="79F1ED82" w:rsidR="00114532" w:rsidRPr="00730B76" w:rsidRDefault="00114532" w:rsidP="00114532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30B7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ИТОГО: ________ </w:t>
      </w:r>
    </w:p>
    <w:p w14:paraId="29D4FF06" w14:textId="77777777" w:rsidR="00114532" w:rsidRPr="00913194" w:rsidRDefault="00114532" w:rsidP="0011453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FE0ECF5" w14:textId="09D20E98" w:rsidR="00114532" w:rsidRPr="002257C2" w:rsidRDefault="00114532" w:rsidP="00E958A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</w:t>
      </w:r>
      <w:bookmarkStart w:id="41" w:name="_Toc221885154"/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Подпис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и</w:t>
      </w:r>
      <w:r w:rsidRPr="009131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эксперт</w:t>
      </w:r>
      <w:bookmarkEnd w:id="41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ов, членов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комиссии</w:t>
      </w:r>
      <w:r w:rsidR="00E958A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</w:t>
      </w:r>
      <w:proofErr w:type="gramEnd"/>
      <w:r w:rsidRPr="002257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 /__________________/</w:t>
      </w:r>
    </w:p>
    <w:p w14:paraId="6E68C443" w14:textId="77777777" w:rsidR="00E958AC" w:rsidRPr="002257C2" w:rsidRDefault="00E958AC" w:rsidP="00E958AC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lang w:val="ru-RU" w:eastAsia="ru-RU"/>
        </w:rPr>
      </w:pP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lang w:val="ru-RU" w:eastAsia="ru-RU"/>
        </w:rPr>
        <w:tab/>
      </w:r>
      <w:r w:rsidRPr="002257C2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p w14:paraId="5A8686CD" w14:textId="77777777" w:rsidR="00E958AC" w:rsidRPr="00913194" w:rsidRDefault="00E958AC" w:rsidP="00E958AC">
      <w:pPr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2EF57A3" w14:textId="77777777" w:rsidR="00114532" w:rsidRDefault="00114532" w:rsidP="0011453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91319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Дата: «___» __________ 2026 г.</w:t>
      </w:r>
    </w:p>
    <w:bookmarkEnd w:id="31"/>
    <w:p w14:paraId="136A298D" w14:textId="77777777" w:rsidR="00913194" w:rsidRPr="00913194" w:rsidRDefault="00913194" w:rsidP="00114532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913194" w:rsidRPr="00913194" w:rsidSect="00134418">
      <w:headerReference w:type="default" r:id="rId13"/>
      <w:footerReference w:type="default" r:id="rId14"/>
      <w:headerReference w:type="first" r:id="rId15"/>
      <w:pgSz w:w="12240" w:h="15840"/>
      <w:pgMar w:top="993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2EA805" w14:textId="77777777" w:rsidR="005811E9" w:rsidRDefault="005811E9" w:rsidP="00134418">
      <w:pPr>
        <w:spacing w:after="0" w:line="240" w:lineRule="auto"/>
      </w:pPr>
      <w:r>
        <w:separator/>
      </w:r>
    </w:p>
  </w:endnote>
  <w:endnote w:type="continuationSeparator" w:id="0">
    <w:p w14:paraId="4812E54A" w14:textId="77777777" w:rsidR="005811E9" w:rsidRDefault="005811E9" w:rsidP="00134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7896966"/>
      <w:docPartObj>
        <w:docPartGallery w:val="Page Numbers (Bottom of Page)"/>
        <w:docPartUnique/>
      </w:docPartObj>
    </w:sdtPr>
    <w:sdtEndPr/>
    <w:sdtContent>
      <w:p w14:paraId="57D6E2B1" w14:textId="77777777" w:rsidR="005811E9" w:rsidRDefault="005811E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97EE0">
          <w:rPr>
            <w:noProof/>
            <w:lang w:val="ru-RU"/>
          </w:rPr>
          <w:t>2</w:t>
        </w:r>
        <w:r>
          <w:fldChar w:fldCharType="end"/>
        </w:r>
      </w:p>
    </w:sdtContent>
  </w:sdt>
  <w:p w14:paraId="69C3823B" w14:textId="77777777" w:rsidR="005811E9" w:rsidRDefault="005811E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08EF9" w14:textId="77777777" w:rsidR="005811E9" w:rsidRDefault="005811E9" w:rsidP="00134418">
      <w:pPr>
        <w:spacing w:after="0" w:line="240" w:lineRule="auto"/>
      </w:pPr>
      <w:r>
        <w:separator/>
      </w:r>
    </w:p>
  </w:footnote>
  <w:footnote w:type="continuationSeparator" w:id="0">
    <w:p w14:paraId="55602B47" w14:textId="77777777" w:rsidR="005811E9" w:rsidRDefault="005811E9" w:rsidP="00134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7F79C" w14:textId="77777777" w:rsidR="005811E9" w:rsidRDefault="005811E9" w:rsidP="009B2038">
    <w:pPr>
      <w:pStyle w:val="a5"/>
      <w:jc w:val="center"/>
      <w:rPr>
        <w:rFonts w:ascii="Times New Roman" w:hAnsi="Times New Roman" w:cs="Times New Roman"/>
        <w:lang w:val="ru-RU"/>
      </w:rPr>
    </w:pPr>
    <w:r w:rsidRPr="00134418">
      <w:rPr>
        <w:rFonts w:ascii="Times New Roman" w:hAnsi="Times New Roman" w:cs="Times New Roman"/>
        <w:lang w:val="ru-RU"/>
      </w:rPr>
      <w:t>Положение о порядке проведения открытого конкурса по выбору аудиторской организации для проведения обязательного аудита в «ИНТЕРПРОГРЕССБАНК» (Акционерное общество)</w:t>
    </w:r>
  </w:p>
  <w:p w14:paraId="56B79041" w14:textId="2C4A32B4" w:rsidR="005811E9" w:rsidRPr="00134418" w:rsidRDefault="005811E9" w:rsidP="009B2038">
    <w:pPr>
      <w:pStyle w:val="a5"/>
      <w:spacing w:after="240"/>
      <w:jc w:val="center"/>
      <w:rPr>
        <w:rFonts w:ascii="Times New Roman" w:hAnsi="Times New Roman" w:cs="Times New Roman"/>
        <w:lang w:val="ru-RU"/>
      </w:rPr>
    </w:pPr>
    <w:r w:rsidRPr="00134418">
      <w:rPr>
        <w:rFonts w:ascii="Times New Roman" w:hAnsi="Times New Roman" w:cs="Times New Roman"/>
        <w:lang w:val="ru-RU"/>
      </w:rPr>
      <w:t>___________________________________________________________________________________________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CB356" w14:textId="77777777" w:rsidR="005811E9" w:rsidRPr="00134418" w:rsidRDefault="005811E9" w:rsidP="00134418">
    <w:pPr>
      <w:pStyle w:val="a5"/>
      <w:jc w:val="center"/>
      <w:rPr>
        <w:rFonts w:ascii="Times New Roman" w:hAnsi="Times New Roman" w:cs="Times New Roman"/>
        <w:lang w:val="ru-RU"/>
      </w:rPr>
    </w:pPr>
    <w:r w:rsidRPr="00134418">
      <w:rPr>
        <w:rFonts w:ascii="Times New Roman" w:hAnsi="Times New Roman" w:cs="Times New Roman"/>
        <w:lang w:val="ru-RU"/>
      </w:rPr>
      <w:t>«ИНТЕРПРОГРЕССБАНК» (Акционерное общество)</w:t>
    </w:r>
  </w:p>
  <w:p w14:paraId="5E489433" w14:textId="77777777" w:rsidR="005811E9" w:rsidRPr="00134418" w:rsidRDefault="005811E9">
    <w:pPr>
      <w:pStyle w:val="a5"/>
      <w:rPr>
        <w:lang w:val="ru-RU"/>
      </w:rPr>
    </w:pPr>
    <w:r>
      <w:rPr>
        <w:lang w:val="ru-RU"/>
      </w:rPr>
      <w:t>__________________________________________________________________________________________________________________________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8E05B8"/>
    <w:multiLevelType w:val="multilevel"/>
    <w:tmpl w:val="228EF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62469D"/>
    <w:multiLevelType w:val="multilevel"/>
    <w:tmpl w:val="5914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E67F24"/>
    <w:multiLevelType w:val="multilevel"/>
    <w:tmpl w:val="CE94A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62E451A"/>
    <w:multiLevelType w:val="multilevel"/>
    <w:tmpl w:val="9068784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C7629B"/>
    <w:multiLevelType w:val="multilevel"/>
    <w:tmpl w:val="5F7C97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555926"/>
    <w:multiLevelType w:val="multilevel"/>
    <w:tmpl w:val="915E4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81011E"/>
    <w:multiLevelType w:val="multilevel"/>
    <w:tmpl w:val="1F3A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59316D"/>
    <w:multiLevelType w:val="multilevel"/>
    <w:tmpl w:val="DA4AF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2A225B"/>
    <w:multiLevelType w:val="multilevel"/>
    <w:tmpl w:val="6E264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1015B6"/>
    <w:multiLevelType w:val="multilevel"/>
    <w:tmpl w:val="21AE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575DE5"/>
    <w:multiLevelType w:val="multilevel"/>
    <w:tmpl w:val="A5227A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BD1B26"/>
    <w:multiLevelType w:val="multilevel"/>
    <w:tmpl w:val="5D54F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1AD729D"/>
    <w:multiLevelType w:val="multilevel"/>
    <w:tmpl w:val="7004A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F2348E"/>
    <w:multiLevelType w:val="multilevel"/>
    <w:tmpl w:val="D1568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E93AA6"/>
    <w:multiLevelType w:val="multilevel"/>
    <w:tmpl w:val="5C660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967B79"/>
    <w:multiLevelType w:val="multilevel"/>
    <w:tmpl w:val="54D878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6F345AC"/>
    <w:multiLevelType w:val="multilevel"/>
    <w:tmpl w:val="17E03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97160FB"/>
    <w:multiLevelType w:val="multilevel"/>
    <w:tmpl w:val="984076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184736"/>
    <w:multiLevelType w:val="multilevel"/>
    <w:tmpl w:val="64047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927F59"/>
    <w:multiLevelType w:val="multilevel"/>
    <w:tmpl w:val="78D27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972E06"/>
    <w:multiLevelType w:val="multilevel"/>
    <w:tmpl w:val="A8F429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C912E00"/>
    <w:multiLevelType w:val="multilevel"/>
    <w:tmpl w:val="EF32D59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785CD3"/>
    <w:multiLevelType w:val="multilevel"/>
    <w:tmpl w:val="8CBEC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CA42F0"/>
    <w:multiLevelType w:val="multilevel"/>
    <w:tmpl w:val="6F245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D63BD6"/>
    <w:multiLevelType w:val="multilevel"/>
    <w:tmpl w:val="638C7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6709D8"/>
    <w:multiLevelType w:val="multilevel"/>
    <w:tmpl w:val="CC5E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0E6E6C"/>
    <w:multiLevelType w:val="multilevel"/>
    <w:tmpl w:val="F54E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8E44A55"/>
    <w:multiLevelType w:val="multilevel"/>
    <w:tmpl w:val="B04CE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9E22E3"/>
    <w:multiLevelType w:val="multilevel"/>
    <w:tmpl w:val="1FFC6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B87588E"/>
    <w:multiLevelType w:val="multilevel"/>
    <w:tmpl w:val="099C1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546D44"/>
    <w:multiLevelType w:val="multilevel"/>
    <w:tmpl w:val="44E45CE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74558D9"/>
    <w:multiLevelType w:val="multilevel"/>
    <w:tmpl w:val="9F2E5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9D44DA"/>
    <w:multiLevelType w:val="multilevel"/>
    <w:tmpl w:val="410AA9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6D7308"/>
    <w:multiLevelType w:val="multilevel"/>
    <w:tmpl w:val="8B62D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8631D4"/>
    <w:multiLevelType w:val="multilevel"/>
    <w:tmpl w:val="86281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D01D04"/>
    <w:multiLevelType w:val="multilevel"/>
    <w:tmpl w:val="D4D80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334C3A"/>
    <w:multiLevelType w:val="multilevel"/>
    <w:tmpl w:val="052A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420100"/>
    <w:multiLevelType w:val="multilevel"/>
    <w:tmpl w:val="F30C9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9"/>
  </w:num>
  <w:num w:numId="8">
    <w:abstractNumId w:val="13"/>
  </w:num>
  <w:num w:numId="9">
    <w:abstractNumId w:val="20"/>
  </w:num>
  <w:num w:numId="10">
    <w:abstractNumId w:val="11"/>
  </w:num>
  <w:num w:numId="11">
    <w:abstractNumId w:val="18"/>
  </w:num>
  <w:num w:numId="12">
    <w:abstractNumId w:val="43"/>
  </w:num>
  <w:num w:numId="13">
    <w:abstractNumId w:val="30"/>
  </w:num>
  <w:num w:numId="14">
    <w:abstractNumId w:val="32"/>
  </w:num>
  <w:num w:numId="15">
    <w:abstractNumId w:val="35"/>
  </w:num>
  <w:num w:numId="16">
    <w:abstractNumId w:val="37"/>
  </w:num>
  <w:num w:numId="17">
    <w:abstractNumId w:val="41"/>
  </w:num>
  <w:num w:numId="18">
    <w:abstractNumId w:val="12"/>
  </w:num>
  <w:num w:numId="19">
    <w:abstractNumId w:val="6"/>
  </w:num>
  <w:num w:numId="20">
    <w:abstractNumId w:val="25"/>
  </w:num>
  <w:num w:numId="21">
    <w:abstractNumId w:val="8"/>
  </w:num>
  <w:num w:numId="22">
    <w:abstractNumId w:val="15"/>
  </w:num>
  <w:num w:numId="23">
    <w:abstractNumId w:val="22"/>
  </w:num>
  <w:num w:numId="24">
    <w:abstractNumId w:val="10"/>
  </w:num>
  <w:num w:numId="25">
    <w:abstractNumId w:val="23"/>
  </w:num>
  <w:num w:numId="26">
    <w:abstractNumId w:val="16"/>
  </w:num>
  <w:num w:numId="27">
    <w:abstractNumId w:val="26"/>
  </w:num>
  <w:num w:numId="28">
    <w:abstractNumId w:val="27"/>
  </w:num>
  <w:num w:numId="29">
    <w:abstractNumId w:val="38"/>
  </w:num>
  <w:num w:numId="30">
    <w:abstractNumId w:val="9"/>
  </w:num>
  <w:num w:numId="31">
    <w:abstractNumId w:val="36"/>
  </w:num>
  <w:num w:numId="32">
    <w:abstractNumId w:val="29"/>
  </w:num>
  <w:num w:numId="33">
    <w:abstractNumId w:val="7"/>
  </w:num>
  <w:num w:numId="34">
    <w:abstractNumId w:val="31"/>
  </w:num>
  <w:num w:numId="35">
    <w:abstractNumId w:val="28"/>
  </w:num>
  <w:num w:numId="36">
    <w:abstractNumId w:val="14"/>
  </w:num>
  <w:num w:numId="37">
    <w:abstractNumId w:val="40"/>
  </w:num>
  <w:num w:numId="38">
    <w:abstractNumId w:val="24"/>
  </w:num>
  <w:num w:numId="39">
    <w:abstractNumId w:val="34"/>
  </w:num>
  <w:num w:numId="40">
    <w:abstractNumId w:val="17"/>
  </w:num>
  <w:num w:numId="41">
    <w:abstractNumId w:val="42"/>
  </w:num>
  <w:num w:numId="42">
    <w:abstractNumId w:val="19"/>
  </w:num>
  <w:num w:numId="43">
    <w:abstractNumId w:val="33"/>
  </w:num>
  <w:num w:numId="44">
    <w:abstractNumId w:val="2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2E5D"/>
    <w:rsid w:val="00034616"/>
    <w:rsid w:val="00037683"/>
    <w:rsid w:val="0005264C"/>
    <w:rsid w:val="00055BB5"/>
    <w:rsid w:val="0006063C"/>
    <w:rsid w:val="000B05F5"/>
    <w:rsid w:val="000B28F5"/>
    <w:rsid w:val="000F5A7B"/>
    <w:rsid w:val="00101852"/>
    <w:rsid w:val="00114532"/>
    <w:rsid w:val="001262AD"/>
    <w:rsid w:val="0012633A"/>
    <w:rsid w:val="00134418"/>
    <w:rsid w:val="00140334"/>
    <w:rsid w:val="001421F4"/>
    <w:rsid w:val="00147912"/>
    <w:rsid w:val="0015074B"/>
    <w:rsid w:val="00162ADE"/>
    <w:rsid w:val="00166033"/>
    <w:rsid w:val="001716A1"/>
    <w:rsid w:val="001A6496"/>
    <w:rsid w:val="001E146A"/>
    <w:rsid w:val="002124DD"/>
    <w:rsid w:val="002209A3"/>
    <w:rsid w:val="002257C2"/>
    <w:rsid w:val="002521B3"/>
    <w:rsid w:val="002738E0"/>
    <w:rsid w:val="00284FB4"/>
    <w:rsid w:val="00295E35"/>
    <w:rsid w:val="0029639D"/>
    <w:rsid w:val="002A1295"/>
    <w:rsid w:val="002C786E"/>
    <w:rsid w:val="002D2FF8"/>
    <w:rsid w:val="002E01DC"/>
    <w:rsid w:val="00312681"/>
    <w:rsid w:val="00326F90"/>
    <w:rsid w:val="0033172B"/>
    <w:rsid w:val="003319EF"/>
    <w:rsid w:val="00360FA0"/>
    <w:rsid w:val="00363A86"/>
    <w:rsid w:val="0038112A"/>
    <w:rsid w:val="003C2226"/>
    <w:rsid w:val="003D1066"/>
    <w:rsid w:val="003D192E"/>
    <w:rsid w:val="003D3CB1"/>
    <w:rsid w:val="004114F9"/>
    <w:rsid w:val="004126C0"/>
    <w:rsid w:val="00424A9B"/>
    <w:rsid w:val="00434D08"/>
    <w:rsid w:val="00442C65"/>
    <w:rsid w:val="00467928"/>
    <w:rsid w:val="004A26E9"/>
    <w:rsid w:val="004D0E87"/>
    <w:rsid w:val="004D2254"/>
    <w:rsid w:val="004E732B"/>
    <w:rsid w:val="00515848"/>
    <w:rsid w:val="00516918"/>
    <w:rsid w:val="00530A75"/>
    <w:rsid w:val="00534C00"/>
    <w:rsid w:val="00536D57"/>
    <w:rsid w:val="00541256"/>
    <w:rsid w:val="00543AC6"/>
    <w:rsid w:val="00550F97"/>
    <w:rsid w:val="005811E9"/>
    <w:rsid w:val="00584037"/>
    <w:rsid w:val="00591A82"/>
    <w:rsid w:val="00592E52"/>
    <w:rsid w:val="0059747A"/>
    <w:rsid w:val="005A1ABA"/>
    <w:rsid w:val="005B7D37"/>
    <w:rsid w:val="005C5E12"/>
    <w:rsid w:val="0061137F"/>
    <w:rsid w:val="00670F60"/>
    <w:rsid w:val="00674DFD"/>
    <w:rsid w:val="006752A9"/>
    <w:rsid w:val="00685728"/>
    <w:rsid w:val="00686174"/>
    <w:rsid w:val="0069534A"/>
    <w:rsid w:val="006969A0"/>
    <w:rsid w:val="006C4C23"/>
    <w:rsid w:val="006D3051"/>
    <w:rsid w:val="006E4D5C"/>
    <w:rsid w:val="006F076B"/>
    <w:rsid w:val="006F0E48"/>
    <w:rsid w:val="00723AC9"/>
    <w:rsid w:val="0072482D"/>
    <w:rsid w:val="00730B76"/>
    <w:rsid w:val="00753FD9"/>
    <w:rsid w:val="00757EC8"/>
    <w:rsid w:val="00777A61"/>
    <w:rsid w:val="00806A90"/>
    <w:rsid w:val="00814DB3"/>
    <w:rsid w:val="00826418"/>
    <w:rsid w:val="00850DDB"/>
    <w:rsid w:val="00875C1A"/>
    <w:rsid w:val="0087681F"/>
    <w:rsid w:val="008A638A"/>
    <w:rsid w:val="008B3F38"/>
    <w:rsid w:val="008E1978"/>
    <w:rsid w:val="008F010A"/>
    <w:rsid w:val="00913194"/>
    <w:rsid w:val="009262A9"/>
    <w:rsid w:val="00934BBF"/>
    <w:rsid w:val="00952064"/>
    <w:rsid w:val="0095564F"/>
    <w:rsid w:val="009617A6"/>
    <w:rsid w:val="00963145"/>
    <w:rsid w:val="009633F3"/>
    <w:rsid w:val="009B2038"/>
    <w:rsid w:val="009C09C0"/>
    <w:rsid w:val="009C1786"/>
    <w:rsid w:val="009C760A"/>
    <w:rsid w:val="009D1193"/>
    <w:rsid w:val="009E19BB"/>
    <w:rsid w:val="009E7399"/>
    <w:rsid w:val="00A00E40"/>
    <w:rsid w:val="00A02281"/>
    <w:rsid w:val="00A077B9"/>
    <w:rsid w:val="00A22F95"/>
    <w:rsid w:val="00A32C47"/>
    <w:rsid w:val="00A37C93"/>
    <w:rsid w:val="00A47A88"/>
    <w:rsid w:val="00A654C2"/>
    <w:rsid w:val="00A66A23"/>
    <w:rsid w:val="00A671EE"/>
    <w:rsid w:val="00A80EF0"/>
    <w:rsid w:val="00AA1109"/>
    <w:rsid w:val="00AA1D8D"/>
    <w:rsid w:val="00AA335A"/>
    <w:rsid w:val="00AA351C"/>
    <w:rsid w:val="00AA3C25"/>
    <w:rsid w:val="00AA736A"/>
    <w:rsid w:val="00AC1E06"/>
    <w:rsid w:val="00AD2C84"/>
    <w:rsid w:val="00AE00EC"/>
    <w:rsid w:val="00AF5EC7"/>
    <w:rsid w:val="00B00E07"/>
    <w:rsid w:val="00B05B2D"/>
    <w:rsid w:val="00B129FB"/>
    <w:rsid w:val="00B167CE"/>
    <w:rsid w:val="00B32E87"/>
    <w:rsid w:val="00B337B7"/>
    <w:rsid w:val="00B47730"/>
    <w:rsid w:val="00B520C7"/>
    <w:rsid w:val="00B60BDD"/>
    <w:rsid w:val="00B63009"/>
    <w:rsid w:val="00B77628"/>
    <w:rsid w:val="00B90C5E"/>
    <w:rsid w:val="00BA6600"/>
    <w:rsid w:val="00BB7B4A"/>
    <w:rsid w:val="00BD06E5"/>
    <w:rsid w:val="00BE1AAE"/>
    <w:rsid w:val="00BE453F"/>
    <w:rsid w:val="00C024C9"/>
    <w:rsid w:val="00C03D14"/>
    <w:rsid w:val="00C30E4E"/>
    <w:rsid w:val="00C4181B"/>
    <w:rsid w:val="00C41C78"/>
    <w:rsid w:val="00C4240D"/>
    <w:rsid w:val="00C43188"/>
    <w:rsid w:val="00C60F1C"/>
    <w:rsid w:val="00C716DE"/>
    <w:rsid w:val="00C76014"/>
    <w:rsid w:val="00C8262D"/>
    <w:rsid w:val="00C872D7"/>
    <w:rsid w:val="00C9017A"/>
    <w:rsid w:val="00C905B0"/>
    <w:rsid w:val="00CA2A40"/>
    <w:rsid w:val="00CB0664"/>
    <w:rsid w:val="00CB2362"/>
    <w:rsid w:val="00CC21C0"/>
    <w:rsid w:val="00CC53D9"/>
    <w:rsid w:val="00CD4E5F"/>
    <w:rsid w:val="00CD64FB"/>
    <w:rsid w:val="00D05939"/>
    <w:rsid w:val="00D16F31"/>
    <w:rsid w:val="00D40EDD"/>
    <w:rsid w:val="00D50FC8"/>
    <w:rsid w:val="00D51AA6"/>
    <w:rsid w:val="00D55318"/>
    <w:rsid w:val="00D74B9D"/>
    <w:rsid w:val="00D853E5"/>
    <w:rsid w:val="00D87B7E"/>
    <w:rsid w:val="00D9169D"/>
    <w:rsid w:val="00D93B67"/>
    <w:rsid w:val="00D97EE0"/>
    <w:rsid w:val="00DE74C9"/>
    <w:rsid w:val="00DF1B03"/>
    <w:rsid w:val="00DF38BF"/>
    <w:rsid w:val="00DF3AD1"/>
    <w:rsid w:val="00E12FD1"/>
    <w:rsid w:val="00E24E0D"/>
    <w:rsid w:val="00E278DC"/>
    <w:rsid w:val="00E31865"/>
    <w:rsid w:val="00E6321A"/>
    <w:rsid w:val="00E75E9E"/>
    <w:rsid w:val="00E958AC"/>
    <w:rsid w:val="00EA36A1"/>
    <w:rsid w:val="00EA370F"/>
    <w:rsid w:val="00EB2A50"/>
    <w:rsid w:val="00EC79F5"/>
    <w:rsid w:val="00ED035D"/>
    <w:rsid w:val="00ED0CEF"/>
    <w:rsid w:val="00ED3739"/>
    <w:rsid w:val="00EF2433"/>
    <w:rsid w:val="00F05643"/>
    <w:rsid w:val="00F174B2"/>
    <w:rsid w:val="00F84BFA"/>
    <w:rsid w:val="00F8724C"/>
    <w:rsid w:val="00F96CC4"/>
    <w:rsid w:val="00FC39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;"/>
  <w14:docId w14:val="5A47420E"/>
  <w14:defaultImageDpi w14:val="300"/>
  <w15:docId w15:val="{41D1F6AB-6E38-41C6-B3AA-3D413F2C7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4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5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14">
    <w:name w:val="toc 1"/>
    <w:basedOn w:val="a1"/>
    <w:next w:val="a1"/>
    <w:autoRedefine/>
    <w:uiPriority w:val="39"/>
    <w:unhideWhenUsed/>
    <w:rsid w:val="00D97EE0"/>
    <w:pPr>
      <w:spacing w:after="100"/>
    </w:pPr>
  </w:style>
  <w:style w:type="paragraph" w:styleId="2c">
    <w:name w:val="toc 2"/>
    <w:basedOn w:val="a1"/>
    <w:next w:val="a1"/>
    <w:autoRedefine/>
    <w:uiPriority w:val="39"/>
    <w:unhideWhenUsed/>
    <w:rsid w:val="00D97EE0"/>
    <w:pPr>
      <w:spacing w:after="100"/>
      <w:ind w:left="220"/>
    </w:pPr>
  </w:style>
  <w:style w:type="paragraph" w:styleId="38">
    <w:name w:val="toc 3"/>
    <w:basedOn w:val="a1"/>
    <w:next w:val="a1"/>
    <w:autoRedefine/>
    <w:uiPriority w:val="39"/>
    <w:unhideWhenUsed/>
    <w:rsid w:val="00D97EE0"/>
    <w:pPr>
      <w:spacing w:after="100"/>
      <w:ind w:left="440"/>
    </w:pPr>
  </w:style>
  <w:style w:type="character" w:styleId="aff8">
    <w:name w:val="Hyperlink"/>
    <w:basedOn w:val="a2"/>
    <w:uiPriority w:val="99"/>
    <w:unhideWhenUsed/>
    <w:rsid w:val="00D97EE0"/>
    <w:rPr>
      <w:color w:val="0000FF" w:themeColor="hyperlink"/>
      <w:u w:val="single"/>
    </w:rPr>
  </w:style>
  <w:style w:type="character" w:styleId="aff9">
    <w:name w:val="annotation reference"/>
    <w:basedOn w:val="a2"/>
    <w:uiPriority w:val="99"/>
    <w:semiHidden/>
    <w:unhideWhenUsed/>
    <w:rsid w:val="00A22F95"/>
    <w:rPr>
      <w:sz w:val="16"/>
      <w:szCs w:val="16"/>
    </w:rPr>
  </w:style>
  <w:style w:type="paragraph" w:styleId="affa">
    <w:name w:val="annotation text"/>
    <w:basedOn w:val="a1"/>
    <w:link w:val="affb"/>
    <w:uiPriority w:val="99"/>
    <w:semiHidden/>
    <w:unhideWhenUsed/>
    <w:rsid w:val="00A22F95"/>
    <w:pPr>
      <w:spacing w:line="240" w:lineRule="auto"/>
    </w:pPr>
    <w:rPr>
      <w:sz w:val="20"/>
      <w:szCs w:val="20"/>
    </w:rPr>
  </w:style>
  <w:style w:type="character" w:customStyle="1" w:styleId="affb">
    <w:name w:val="Текст примечания Знак"/>
    <w:basedOn w:val="a2"/>
    <w:link w:val="affa"/>
    <w:uiPriority w:val="99"/>
    <w:semiHidden/>
    <w:rsid w:val="00A22F95"/>
    <w:rPr>
      <w:sz w:val="20"/>
      <w:szCs w:val="20"/>
    </w:rPr>
  </w:style>
  <w:style w:type="paragraph" w:styleId="affc">
    <w:name w:val="annotation subject"/>
    <w:basedOn w:val="affa"/>
    <w:next w:val="affa"/>
    <w:link w:val="affd"/>
    <w:uiPriority w:val="99"/>
    <w:semiHidden/>
    <w:unhideWhenUsed/>
    <w:rsid w:val="00A22F95"/>
    <w:rPr>
      <w:b/>
      <w:bCs/>
    </w:rPr>
  </w:style>
  <w:style w:type="character" w:customStyle="1" w:styleId="affd">
    <w:name w:val="Тема примечания Знак"/>
    <w:basedOn w:val="affb"/>
    <w:link w:val="affc"/>
    <w:uiPriority w:val="99"/>
    <w:semiHidden/>
    <w:rsid w:val="00A22F95"/>
    <w:rPr>
      <w:b/>
      <w:bCs/>
      <w:sz w:val="20"/>
      <w:szCs w:val="20"/>
    </w:rPr>
  </w:style>
  <w:style w:type="paragraph" w:styleId="affe">
    <w:name w:val="Balloon Text"/>
    <w:basedOn w:val="a1"/>
    <w:link w:val="afff"/>
    <w:uiPriority w:val="99"/>
    <w:semiHidden/>
    <w:unhideWhenUsed/>
    <w:rsid w:val="00A22F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f">
    <w:name w:val="Текст выноски Знак"/>
    <w:basedOn w:val="a2"/>
    <w:link w:val="affe"/>
    <w:uiPriority w:val="99"/>
    <w:semiHidden/>
    <w:rsid w:val="00A22F95"/>
    <w:rPr>
      <w:rFonts w:ascii="Segoe UI" w:hAnsi="Segoe UI" w:cs="Segoe UI"/>
      <w:sz w:val="18"/>
      <w:szCs w:val="18"/>
    </w:rPr>
  </w:style>
  <w:style w:type="paragraph" w:styleId="afff0">
    <w:name w:val="footnote text"/>
    <w:basedOn w:val="a1"/>
    <w:link w:val="afff1"/>
    <w:uiPriority w:val="99"/>
    <w:semiHidden/>
    <w:unhideWhenUsed/>
    <w:rsid w:val="00DF3AD1"/>
    <w:pPr>
      <w:spacing w:after="0" w:line="240" w:lineRule="auto"/>
    </w:pPr>
    <w:rPr>
      <w:sz w:val="20"/>
      <w:szCs w:val="20"/>
    </w:rPr>
  </w:style>
  <w:style w:type="character" w:customStyle="1" w:styleId="afff1">
    <w:name w:val="Текст сноски Знак"/>
    <w:basedOn w:val="a2"/>
    <w:link w:val="afff0"/>
    <w:uiPriority w:val="99"/>
    <w:semiHidden/>
    <w:rsid w:val="00DF3AD1"/>
    <w:rPr>
      <w:sz w:val="20"/>
      <w:szCs w:val="20"/>
    </w:rPr>
  </w:style>
  <w:style w:type="character" w:styleId="afff2">
    <w:name w:val="footnote reference"/>
    <w:basedOn w:val="a2"/>
    <w:uiPriority w:val="99"/>
    <w:semiHidden/>
    <w:unhideWhenUsed/>
    <w:rsid w:val="00DF3A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7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93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8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5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3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0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4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b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pb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b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ipb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pb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A0C7E8-94B4-443B-8D51-5A664B313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20</Pages>
  <Words>4580</Words>
  <Characters>26110</Characters>
  <Application>Microsoft Office Word</Application>
  <DocSecurity>0</DocSecurity>
  <Lines>217</Lines>
  <Paragraphs>61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30629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Пономарева Лариса Николаевна</cp:lastModifiedBy>
  <cp:revision>12</cp:revision>
  <dcterms:created xsi:type="dcterms:W3CDTF">2026-03-27T13:51:00Z</dcterms:created>
  <dcterms:modified xsi:type="dcterms:W3CDTF">2026-04-03T13:07:00Z</dcterms:modified>
  <cp:category/>
</cp:coreProperties>
</file>